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0A" w:rsidRDefault="00AE510A" w:rsidP="002150AF">
      <w:pPr>
        <w:pStyle w:val="a6"/>
        <w:rPr>
          <w:rFonts w:ascii="Arial" w:hAnsi="Arial" w:cs="Arial"/>
          <w:b/>
          <w:bCs/>
          <w:sz w:val="10"/>
          <w:szCs w:val="10"/>
        </w:rPr>
      </w:pPr>
    </w:p>
    <w:p w:rsidR="00565959" w:rsidRPr="001F2A04" w:rsidRDefault="002150AF" w:rsidP="002150AF">
      <w:pPr>
        <w:pStyle w:val="a6"/>
        <w:rPr>
          <w:rFonts w:ascii="Arial" w:hAnsi="Arial" w:cs="Arial"/>
          <w:sz w:val="10"/>
          <w:szCs w:val="10"/>
        </w:rPr>
      </w:pPr>
      <w:r>
        <w:rPr>
          <w:rFonts w:ascii="Arial" w:hAnsi="Arial" w:cs="Arial"/>
          <w:b/>
          <w:bCs/>
          <w:sz w:val="10"/>
          <w:szCs w:val="10"/>
        </w:rPr>
        <w:t xml:space="preserve">                                                                                            </w:t>
      </w:r>
      <w:r w:rsidR="008A2DFA">
        <w:rPr>
          <w:rFonts w:ascii="Arial" w:hAnsi="Arial" w:cs="Arial"/>
          <w:b/>
          <w:bCs/>
          <w:color w:val="FFFFFF"/>
          <w:sz w:val="10"/>
          <w:szCs w:val="10"/>
        </w:rPr>
        <w:t xml:space="preserve">        </w:t>
      </w:r>
      <w:r w:rsidR="00885463">
        <w:rPr>
          <w:rFonts w:ascii="Arial" w:hAnsi="Arial" w:cs="Arial"/>
          <w:b/>
          <w:bCs/>
          <w:color w:val="FFFFFF"/>
          <w:sz w:val="10"/>
          <w:szCs w:val="10"/>
        </w:rPr>
        <w:t xml:space="preserve">                                    </w:t>
      </w:r>
      <w:r w:rsidR="00B42DD9" w:rsidRPr="001F2A04">
        <w:rPr>
          <w:rFonts w:ascii="Arial" w:hAnsi="Arial" w:cs="Arial"/>
          <w:b/>
          <w:bCs/>
          <w:sz w:val="10"/>
          <w:szCs w:val="10"/>
        </w:rPr>
        <w:t>Договор  о реализации туристского продукта №</w:t>
      </w:r>
      <w:r w:rsidR="00014EC2" w:rsidRPr="001F2A04">
        <w:rPr>
          <w:sz w:val="10"/>
          <w:szCs w:val="10"/>
        </w:rPr>
        <w:t xml:space="preserve"> </w:t>
      </w:r>
      <w:r w:rsidR="00390D6D">
        <w:rPr>
          <w:rFonts w:ascii="Arial" w:hAnsi="Arial" w:cs="Arial"/>
          <w:b/>
          <w:sz w:val="10"/>
          <w:szCs w:val="10"/>
        </w:rPr>
        <w:t>__________</w:t>
      </w:r>
    </w:p>
    <w:p w:rsidR="00B42DD9" w:rsidRPr="001F2A04" w:rsidRDefault="00565959" w:rsidP="002150AF">
      <w:pPr>
        <w:pStyle w:val="a6"/>
        <w:rPr>
          <w:rFonts w:ascii="Arial" w:hAnsi="Arial" w:cs="Arial"/>
          <w:b/>
          <w:bCs/>
          <w:sz w:val="10"/>
          <w:szCs w:val="10"/>
        </w:rPr>
      </w:pPr>
      <w:r w:rsidRPr="001F2A04">
        <w:rPr>
          <w:rFonts w:ascii="Arial" w:hAnsi="Arial" w:cs="Arial"/>
          <w:sz w:val="10"/>
          <w:szCs w:val="10"/>
        </w:rPr>
        <w:t>г. Нижний Новгород</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t xml:space="preserve">        </w:t>
      </w:r>
      <w:r w:rsidR="002150AF">
        <w:rPr>
          <w:rFonts w:ascii="Arial" w:hAnsi="Arial" w:cs="Arial"/>
          <w:sz w:val="10"/>
          <w:szCs w:val="10"/>
        </w:rPr>
        <w:t xml:space="preserve">           </w:t>
      </w:r>
      <w:r w:rsidRPr="001F2A04">
        <w:rPr>
          <w:rFonts w:ascii="Arial" w:hAnsi="Arial" w:cs="Arial"/>
          <w:sz w:val="10"/>
          <w:szCs w:val="10"/>
        </w:rPr>
        <w:t xml:space="preserve">                 </w:t>
      </w:r>
      <w:r w:rsidR="002150AF">
        <w:rPr>
          <w:rFonts w:ascii="Arial" w:hAnsi="Arial" w:cs="Arial"/>
          <w:sz w:val="10"/>
          <w:szCs w:val="10"/>
        </w:rPr>
        <w:t xml:space="preserve">                    </w:t>
      </w:r>
      <w:r w:rsidR="00885463">
        <w:rPr>
          <w:rFonts w:ascii="Arial" w:hAnsi="Arial" w:cs="Arial"/>
          <w:sz w:val="10"/>
          <w:szCs w:val="10"/>
        </w:rPr>
        <w:t xml:space="preserve">                                                                    </w:t>
      </w:r>
      <w:r w:rsidR="002150AF">
        <w:rPr>
          <w:rFonts w:ascii="Arial" w:hAnsi="Arial" w:cs="Arial"/>
          <w:sz w:val="10"/>
          <w:szCs w:val="10"/>
        </w:rPr>
        <w:t xml:space="preserve">    </w:t>
      </w:r>
      <w:r w:rsidRPr="001F2A04">
        <w:rPr>
          <w:rFonts w:ascii="Arial" w:hAnsi="Arial" w:cs="Arial"/>
          <w:sz w:val="10"/>
          <w:szCs w:val="10"/>
        </w:rPr>
        <w:t xml:space="preserve">  </w:t>
      </w:r>
      <w:r w:rsidR="00B42DD9" w:rsidRPr="001F2A04">
        <w:rPr>
          <w:rFonts w:ascii="Arial" w:hAnsi="Arial" w:cs="Arial"/>
          <w:sz w:val="10"/>
          <w:szCs w:val="10"/>
        </w:rPr>
        <w:t xml:space="preserve">  </w:t>
      </w:r>
      <w:r w:rsidR="00390D6D">
        <w:rPr>
          <w:rFonts w:ascii="Arial" w:hAnsi="Arial" w:cs="Arial"/>
          <w:sz w:val="10"/>
          <w:szCs w:val="10"/>
        </w:rPr>
        <w:t>__.___</w:t>
      </w:r>
      <w:r w:rsidR="00806061">
        <w:rPr>
          <w:rFonts w:ascii="Arial" w:hAnsi="Arial" w:cs="Arial"/>
          <w:sz w:val="10"/>
          <w:szCs w:val="10"/>
        </w:rPr>
        <w:t>.20</w:t>
      </w:r>
      <w:r w:rsidR="00390D6D">
        <w:rPr>
          <w:rFonts w:ascii="Arial" w:hAnsi="Arial" w:cs="Arial"/>
          <w:sz w:val="10"/>
          <w:szCs w:val="10"/>
        </w:rPr>
        <w:t>____г.</w:t>
      </w:r>
    </w:p>
    <w:p w:rsidR="00B42DD9" w:rsidRPr="001F2A04" w:rsidRDefault="00FA1719" w:rsidP="00A738C1">
      <w:pPr>
        <w:pStyle w:val="ae"/>
        <w:rPr>
          <w:rFonts w:ascii="Arial" w:hAnsi="Arial" w:cs="Arial"/>
          <w:b/>
          <w:bCs/>
          <w:sz w:val="10"/>
          <w:szCs w:val="10"/>
        </w:rPr>
      </w:pPr>
      <w:r w:rsidRPr="001F2A04">
        <w:rPr>
          <w:rFonts w:ascii="Arial" w:hAnsi="Arial" w:cs="Arial"/>
          <w:sz w:val="10"/>
          <w:szCs w:val="10"/>
        </w:rPr>
        <w:t xml:space="preserve">   </w:t>
      </w:r>
      <w:proofErr w:type="gramStart"/>
      <w:r w:rsidR="00B42DD9" w:rsidRPr="001F2A04">
        <w:rPr>
          <w:rFonts w:ascii="Arial" w:hAnsi="Arial" w:cs="Arial"/>
          <w:sz w:val="10"/>
          <w:szCs w:val="10"/>
        </w:rPr>
        <w:t xml:space="preserve">Общество с ограниченной ответственностью </w:t>
      </w:r>
      <w:r w:rsidR="00B42DD9" w:rsidRPr="00FB26FD">
        <w:rPr>
          <w:rFonts w:ascii="Arial" w:hAnsi="Arial" w:cs="Arial"/>
          <w:sz w:val="10"/>
          <w:szCs w:val="10"/>
        </w:rPr>
        <w:t>«</w:t>
      </w:r>
      <w:proofErr w:type="spellStart"/>
      <w:r w:rsidR="00565959" w:rsidRPr="00FB26FD">
        <w:rPr>
          <w:rFonts w:ascii="Arial" w:hAnsi="Arial" w:cs="Arial"/>
          <w:sz w:val="10"/>
          <w:szCs w:val="10"/>
        </w:rPr>
        <w:t>Славия</w:t>
      </w:r>
      <w:proofErr w:type="spellEnd"/>
      <w:r w:rsidR="00B42DD9" w:rsidRPr="00FB26FD">
        <w:rPr>
          <w:rFonts w:ascii="Arial" w:hAnsi="Arial" w:cs="Arial"/>
          <w:sz w:val="10"/>
          <w:szCs w:val="10"/>
        </w:rPr>
        <w:t>» (ООО «</w:t>
      </w:r>
      <w:proofErr w:type="spellStart"/>
      <w:r w:rsidR="00565959" w:rsidRPr="00FB26FD">
        <w:rPr>
          <w:rFonts w:ascii="Arial" w:hAnsi="Arial" w:cs="Arial"/>
          <w:sz w:val="10"/>
          <w:szCs w:val="10"/>
        </w:rPr>
        <w:t>Славия</w:t>
      </w:r>
      <w:proofErr w:type="spellEnd"/>
      <w:r w:rsidR="00B42DD9" w:rsidRPr="00FB26FD">
        <w:rPr>
          <w:rFonts w:ascii="Arial" w:hAnsi="Arial" w:cs="Arial"/>
          <w:sz w:val="10"/>
          <w:szCs w:val="10"/>
        </w:rPr>
        <w:t>»),</w:t>
      </w:r>
      <w:r w:rsidR="00B42DD9" w:rsidRPr="001F2A04">
        <w:rPr>
          <w:rFonts w:ascii="Arial" w:hAnsi="Arial" w:cs="Arial"/>
          <w:sz w:val="10"/>
          <w:szCs w:val="10"/>
        </w:rPr>
        <w:t xml:space="preserve"> именуемое в дальнейшем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w:t>
      </w:r>
      <w:r w:rsidR="00B42DD9" w:rsidRPr="001F2A04">
        <w:rPr>
          <w:rStyle w:val="11"/>
          <w:rFonts w:ascii="Arial" w:hAnsi="Arial" w:cs="Arial"/>
          <w:color w:val="000000"/>
          <w:sz w:val="10"/>
          <w:szCs w:val="10"/>
        </w:rPr>
        <w:t xml:space="preserve">реестровый номер агентства  </w:t>
      </w:r>
      <w:r w:rsidR="00316373" w:rsidRPr="001F2A04">
        <w:rPr>
          <w:rStyle w:val="11"/>
          <w:rFonts w:ascii="Arial" w:hAnsi="Arial" w:cs="Arial"/>
          <w:color w:val="000000"/>
          <w:sz w:val="10"/>
          <w:szCs w:val="10"/>
        </w:rPr>
        <w:t>4103</w:t>
      </w:r>
      <w:r w:rsidR="00B42DD9" w:rsidRPr="001F2A04">
        <w:rPr>
          <w:rStyle w:val="11"/>
          <w:rFonts w:ascii="Arial" w:hAnsi="Arial" w:cs="Arial"/>
          <w:color w:val="000000"/>
          <w:sz w:val="10"/>
          <w:szCs w:val="10"/>
        </w:rPr>
        <w:t xml:space="preserve">  в общероссийском генеральном реестре туристических агентств,  </w:t>
      </w:r>
      <w:r w:rsidR="00B42DD9" w:rsidRPr="001F2A04">
        <w:rPr>
          <w:rFonts w:ascii="Arial" w:hAnsi="Arial" w:cs="Arial"/>
          <w:sz w:val="10"/>
          <w:szCs w:val="10"/>
        </w:rPr>
        <w:t xml:space="preserve">в лице  директора </w:t>
      </w:r>
      <w:r w:rsidR="00144B6F" w:rsidRPr="001F2A04">
        <w:rPr>
          <w:rFonts w:ascii="Arial" w:hAnsi="Arial" w:cs="Arial"/>
          <w:sz w:val="10"/>
          <w:szCs w:val="10"/>
        </w:rPr>
        <w:t>Филатова Владимира Александровича</w:t>
      </w:r>
      <w:r w:rsidR="00B42DD9" w:rsidRPr="001F2A04">
        <w:rPr>
          <w:rFonts w:ascii="Arial" w:hAnsi="Arial" w:cs="Arial"/>
          <w:sz w:val="10"/>
          <w:szCs w:val="10"/>
        </w:rPr>
        <w:t xml:space="preserve">,  действующего на основании Устава с одной стороны, и </w:t>
      </w:r>
      <w:r w:rsidR="00390D6D">
        <w:rPr>
          <w:rFonts w:ascii="Arial" w:hAnsi="Arial" w:cs="Arial"/>
          <w:sz w:val="10"/>
          <w:szCs w:val="10"/>
        </w:rPr>
        <w:t>_____________________________________________________________________________</w:t>
      </w:r>
      <w:r w:rsidR="00B42DD9" w:rsidRPr="001F2A04">
        <w:rPr>
          <w:rFonts w:ascii="Arial" w:hAnsi="Arial" w:cs="Arial"/>
          <w:sz w:val="10"/>
          <w:szCs w:val="10"/>
        </w:rPr>
        <w:t>, действующий/</w:t>
      </w:r>
      <w:proofErr w:type="spellStart"/>
      <w:r w:rsidR="00B42DD9" w:rsidRPr="001F2A04">
        <w:rPr>
          <w:rFonts w:ascii="Arial" w:hAnsi="Arial" w:cs="Arial"/>
          <w:sz w:val="10"/>
          <w:szCs w:val="10"/>
        </w:rPr>
        <w:t>ая</w:t>
      </w:r>
      <w:proofErr w:type="spellEnd"/>
      <w:r w:rsidR="00B42DD9" w:rsidRPr="001F2A04">
        <w:rPr>
          <w:rFonts w:ascii="Arial" w:hAnsi="Arial" w:cs="Arial"/>
          <w:sz w:val="10"/>
          <w:szCs w:val="10"/>
        </w:rPr>
        <w:t xml:space="preserve"> в своих и/или  в интересах туристов, поименованных в настоящем договоре, именуемый/</w:t>
      </w:r>
      <w:proofErr w:type="spellStart"/>
      <w:r w:rsidR="00B42DD9" w:rsidRPr="001F2A04">
        <w:rPr>
          <w:rFonts w:ascii="Arial" w:hAnsi="Arial" w:cs="Arial"/>
          <w:sz w:val="10"/>
          <w:szCs w:val="10"/>
        </w:rPr>
        <w:t>ая</w:t>
      </w:r>
      <w:proofErr w:type="spellEnd"/>
      <w:r w:rsidR="00B42DD9" w:rsidRPr="001F2A04">
        <w:rPr>
          <w:rFonts w:ascii="Arial" w:hAnsi="Arial" w:cs="Arial"/>
          <w:sz w:val="10"/>
          <w:szCs w:val="10"/>
        </w:rPr>
        <w:t xml:space="preserve"> в дальнейшем «Турист», с другой стороны, вместе именуемые «Стороны», заключили</w:t>
      </w:r>
      <w:proofErr w:type="gramEnd"/>
      <w:r w:rsidR="00B42DD9" w:rsidRPr="001F2A04">
        <w:rPr>
          <w:rFonts w:ascii="Arial" w:hAnsi="Arial" w:cs="Arial"/>
          <w:sz w:val="10"/>
          <w:szCs w:val="10"/>
        </w:rPr>
        <w:t xml:space="preserve"> настоящий договор (далее «Договор») о нижеследующем:</w:t>
      </w:r>
    </w:p>
    <w:p w:rsidR="00B42DD9" w:rsidRPr="001F2A04" w:rsidRDefault="00B42DD9" w:rsidP="00635CA3">
      <w:pPr>
        <w:pStyle w:val="ae"/>
        <w:jc w:val="center"/>
        <w:rPr>
          <w:rFonts w:ascii="Arial" w:hAnsi="Arial" w:cs="Arial"/>
          <w:sz w:val="10"/>
          <w:szCs w:val="10"/>
        </w:rPr>
      </w:pPr>
      <w:r w:rsidRPr="001F2A04">
        <w:rPr>
          <w:rFonts w:ascii="Arial" w:hAnsi="Arial" w:cs="Arial"/>
          <w:b/>
          <w:bCs/>
          <w:sz w:val="10"/>
          <w:szCs w:val="10"/>
        </w:rPr>
        <w:t>1. Предмет Договора.</w:t>
      </w:r>
    </w:p>
    <w:p w:rsidR="00961204" w:rsidRPr="001F2A04" w:rsidRDefault="0096120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1.1.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обязуется по заданию Туриста оказать услуги (совершить определенные Договором действия или осуществить определенную деятельность) по реализации Туристу туристского продукта (далее - </w:t>
      </w:r>
      <w:proofErr w:type="spellStart"/>
      <w:r w:rsidR="00B42DD9" w:rsidRPr="001F2A04">
        <w:rPr>
          <w:rFonts w:ascii="Arial" w:hAnsi="Arial" w:cs="Arial"/>
          <w:sz w:val="10"/>
          <w:szCs w:val="10"/>
        </w:rPr>
        <w:t>Тупродукт</w:t>
      </w:r>
      <w:proofErr w:type="spellEnd"/>
      <w:r w:rsidR="00B42DD9" w:rsidRPr="001F2A04">
        <w:rPr>
          <w:rFonts w:ascii="Arial" w:hAnsi="Arial" w:cs="Arial"/>
          <w:sz w:val="10"/>
          <w:szCs w:val="10"/>
        </w:rPr>
        <w:t xml:space="preserve">, Тур). Согласованное Сторонами задание Туриста (Заявка на бронирование турпродукта), включающее в себя перечень и потребительские свойства Тура, определяются положениями Приложений № № 1 (Заявка на бронирование), 2 настоящего Договора.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r w:rsidRPr="001F2A04">
        <w:rPr>
          <w:rFonts w:ascii="Arial" w:hAnsi="Arial" w:cs="Arial"/>
          <w:sz w:val="10"/>
          <w:szCs w:val="10"/>
        </w:rPr>
        <w:t xml:space="preserve"> </w:t>
      </w:r>
    </w:p>
    <w:p w:rsidR="00961204" w:rsidRPr="001F2A04" w:rsidRDefault="00961204" w:rsidP="00A738C1">
      <w:pPr>
        <w:pStyle w:val="ae"/>
        <w:rPr>
          <w:rFonts w:ascii="Arial" w:hAnsi="Arial" w:cs="Arial"/>
          <w:sz w:val="10"/>
          <w:szCs w:val="10"/>
          <w:shd w:val="clear" w:color="auto" w:fill="FFFFFF"/>
        </w:rPr>
      </w:pPr>
      <w:r w:rsidRPr="001F2A04">
        <w:rPr>
          <w:rFonts w:ascii="Arial" w:hAnsi="Arial" w:cs="Arial"/>
          <w:sz w:val="10"/>
          <w:szCs w:val="10"/>
        </w:rPr>
        <w:t xml:space="preserve">  </w:t>
      </w:r>
      <w:r w:rsidR="00B42DD9" w:rsidRPr="001F2A04">
        <w:rPr>
          <w:rFonts w:ascii="Arial" w:hAnsi="Arial" w:cs="Arial"/>
          <w:sz w:val="10"/>
          <w:szCs w:val="10"/>
        </w:rPr>
        <w:t xml:space="preserve">1.2. </w:t>
      </w:r>
      <w:proofErr w:type="spellStart"/>
      <w:r w:rsidR="00B42DD9" w:rsidRPr="001F2A04">
        <w:rPr>
          <w:rFonts w:ascii="Arial" w:hAnsi="Arial" w:cs="Arial"/>
          <w:sz w:val="10"/>
          <w:szCs w:val="10"/>
          <w:shd w:val="clear" w:color="auto" w:fill="FFFFFF"/>
        </w:rPr>
        <w:t>Турагент</w:t>
      </w:r>
      <w:proofErr w:type="spellEnd"/>
      <w:r w:rsidR="00B42DD9" w:rsidRPr="001F2A04">
        <w:rPr>
          <w:rFonts w:ascii="Arial" w:hAnsi="Arial" w:cs="Arial"/>
          <w:sz w:val="10"/>
          <w:szCs w:val="10"/>
          <w:shd w:val="clear" w:color="auto" w:fill="FFFFFF"/>
        </w:rPr>
        <w:t xml:space="preserve"> осуществляет продвижение и реализацию туристского продукта по поручению Туроператора.</w:t>
      </w:r>
      <w:r w:rsidR="00B42DD9" w:rsidRPr="001F2A04">
        <w:rPr>
          <w:rFonts w:ascii="Arial" w:hAnsi="Arial" w:cs="Arial"/>
          <w:sz w:val="10"/>
          <w:szCs w:val="10"/>
        </w:rPr>
        <w:t xml:space="preserve"> </w:t>
      </w:r>
      <w:r w:rsidR="00B42DD9" w:rsidRPr="001F2A04">
        <w:rPr>
          <w:rFonts w:ascii="Arial" w:hAnsi="Arial" w:cs="Arial"/>
          <w:sz w:val="10"/>
          <w:szCs w:val="10"/>
          <w:shd w:val="clear" w:color="auto" w:fill="FFFFFF"/>
        </w:rPr>
        <w:t xml:space="preserve">Продвижение и реализация туристского продукта осуществляются </w:t>
      </w:r>
      <w:proofErr w:type="spellStart"/>
      <w:r w:rsidR="00B42DD9" w:rsidRPr="001F2A04">
        <w:rPr>
          <w:rFonts w:ascii="Arial" w:hAnsi="Arial" w:cs="Arial"/>
          <w:sz w:val="10"/>
          <w:szCs w:val="10"/>
          <w:shd w:val="clear" w:color="auto" w:fill="FFFFFF"/>
        </w:rPr>
        <w:t>Турагентом</w:t>
      </w:r>
      <w:proofErr w:type="spellEnd"/>
      <w:r w:rsidR="00B42DD9" w:rsidRPr="001F2A04">
        <w:rPr>
          <w:rFonts w:ascii="Arial" w:hAnsi="Arial" w:cs="Arial"/>
          <w:sz w:val="10"/>
          <w:szCs w:val="10"/>
          <w:shd w:val="clear" w:color="auto" w:fill="FFFFFF"/>
        </w:rPr>
        <w:t xml:space="preserve"> на основании договора, заключенного  между Туроператором и </w:t>
      </w:r>
      <w:proofErr w:type="spellStart"/>
      <w:r w:rsidR="00B42DD9" w:rsidRPr="001F2A04">
        <w:rPr>
          <w:rFonts w:ascii="Arial" w:hAnsi="Arial" w:cs="Arial"/>
          <w:sz w:val="10"/>
          <w:szCs w:val="10"/>
          <w:shd w:val="clear" w:color="auto" w:fill="FFFFFF"/>
        </w:rPr>
        <w:t>Турагентом</w:t>
      </w:r>
      <w:proofErr w:type="spellEnd"/>
      <w:r w:rsidR="00B42DD9" w:rsidRPr="001F2A04">
        <w:rPr>
          <w:rFonts w:ascii="Arial" w:hAnsi="Arial" w:cs="Arial"/>
          <w:sz w:val="10"/>
          <w:szCs w:val="10"/>
          <w:shd w:val="clear" w:color="auto" w:fill="FFFFFF"/>
        </w:rPr>
        <w:t>, реквизиты которого указаны в Приложении № 3 к настоящему Договору.   С содержанием  и условиями  указанного Агентского договора,  в том числе, с размером  удержаний, производимых  Туроператором  в случае аннуляции тура Туристом, Турист ознакомлен  перед подписанием настоящего Договора и согласился с  этой информацией, что подтверждает своей подписью в п. 8.</w:t>
      </w:r>
      <w:r w:rsidR="00B42DD9" w:rsidRPr="001F2A04">
        <w:rPr>
          <w:rFonts w:ascii="Arial" w:hAnsi="Arial" w:cs="Arial"/>
          <w:b/>
          <w:bCs/>
          <w:sz w:val="10"/>
          <w:szCs w:val="10"/>
          <w:shd w:val="clear" w:color="auto" w:fill="FFFFFF"/>
        </w:rPr>
        <w:t xml:space="preserve"> </w:t>
      </w:r>
      <w:r w:rsidR="00B21B7D">
        <w:rPr>
          <w:rFonts w:ascii="Arial" w:hAnsi="Arial" w:cs="Arial"/>
          <w:sz w:val="10"/>
          <w:szCs w:val="10"/>
          <w:shd w:val="clear" w:color="auto" w:fill="FFFFFF"/>
        </w:rPr>
        <w:t>Договора.</w:t>
      </w:r>
      <w:r w:rsidR="00B21B7D">
        <w:rPr>
          <w:rFonts w:ascii="Arial" w:hAnsi="Arial" w:cs="Arial"/>
          <w:sz w:val="10"/>
          <w:szCs w:val="10"/>
          <w:shd w:val="clear" w:color="auto" w:fill="FFFFFF"/>
        </w:rPr>
        <w:tab/>
      </w:r>
      <w:r w:rsidR="00B42DD9" w:rsidRPr="001F2A04">
        <w:rPr>
          <w:rFonts w:ascii="Arial" w:hAnsi="Arial" w:cs="Arial"/>
          <w:sz w:val="10"/>
          <w:szCs w:val="10"/>
          <w:shd w:val="clear" w:color="auto" w:fill="FFFFFF"/>
        </w:rPr>
        <w:t xml:space="preserve"> </w:t>
      </w:r>
    </w:p>
    <w:p w:rsidR="00635CA3" w:rsidRPr="001F2A04" w:rsidRDefault="00961204" w:rsidP="00A738C1">
      <w:pPr>
        <w:pStyle w:val="ae"/>
        <w:rPr>
          <w:rFonts w:ascii="Arial" w:hAnsi="Arial" w:cs="Arial"/>
          <w:sz w:val="10"/>
          <w:szCs w:val="10"/>
        </w:rPr>
      </w:pPr>
      <w:r w:rsidRPr="001F2A04">
        <w:rPr>
          <w:rFonts w:ascii="Arial" w:hAnsi="Arial" w:cs="Arial"/>
          <w:sz w:val="10"/>
          <w:szCs w:val="10"/>
          <w:shd w:val="clear" w:color="auto" w:fill="FFFFFF"/>
        </w:rPr>
        <w:t xml:space="preserve">  </w:t>
      </w:r>
      <w:r w:rsidR="00B42DD9" w:rsidRPr="001F2A04">
        <w:rPr>
          <w:rFonts w:ascii="Arial" w:hAnsi="Arial" w:cs="Arial"/>
          <w:sz w:val="10"/>
          <w:szCs w:val="10"/>
          <w:shd w:val="clear" w:color="auto" w:fill="FFFFFF"/>
        </w:rPr>
        <w:t xml:space="preserve">1.3. </w:t>
      </w:r>
      <w:r w:rsidR="00B42DD9" w:rsidRPr="001F2A04">
        <w:rPr>
          <w:rFonts w:ascii="Arial" w:hAnsi="Arial" w:cs="Arial"/>
          <w:sz w:val="10"/>
          <w:szCs w:val="10"/>
        </w:rPr>
        <w:t xml:space="preserve">Сведения о Туроператоре, сформировавшем турпродукт, и его финансовом обеспечении указаны в Приложении № 3 к настоящему Договору. </w:t>
      </w:r>
      <w:proofErr w:type="gramStart"/>
      <w:r w:rsidR="00B42DD9" w:rsidRPr="001F2A04">
        <w:rPr>
          <w:rFonts w:ascii="Arial" w:hAnsi="Arial" w:cs="Arial"/>
          <w:sz w:val="10"/>
          <w:szCs w:val="10"/>
        </w:rPr>
        <w:t>Туроператор является лицом (исполнителем), обеспечивающим оказание Туристу услуг, входящих в туристский продукт, и несет перед Туристом ответственность за неоказание или ненадлежащее оказание Туристу услуг, входящих в туристский продукт, независимо от того, кем должны были оказываться или оказывались эти услуги, причем ответственность Туроператора перед Туристом  наступает за неисполнение или ненадлежащее исполнение обязательств по Договору о реализации туристского продукта, заключенному Агентством как</w:t>
      </w:r>
      <w:proofErr w:type="gramEnd"/>
      <w:r w:rsidR="00B42DD9" w:rsidRPr="001F2A04">
        <w:rPr>
          <w:rFonts w:ascii="Arial" w:hAnsi="Arial" w:cs="Arial"/>
          <w:sz w:val="10"/>
          <w:szCs w:val="10"/>
        </w:rPr>
        <w:t xml:space="preserve"> от имени Туроператора, так и от своего имени.  Непосредственно услуги, входящие в состав Тура,  предоставляются Туристу третьими лицами – Туроператором, перевозчиком, отелем, </w:t>
      </w:r>
      <w:r w:rsidR="00635CA3" w:rsidRPr="001F2A04">
        <w:rPr>
          <w:rFonts w:ascii="Arial" w:hAnsi="Arial" w:cs="Arial"/>
          <w:sz w:val="10"/>
          <w:szCs w:val="10"/>
        </w:rPr>
        <w:t xml:space="preserve">страховщиком и прочими лицами. </w:t>
      </w:r>
      <w:r w:rsidR="00B42DD9" w:rsidRPr="001F2A04">
        <w:rPr>
          <w:rFonts w:ascii="Arial" w:hAnsi="Arial" w:cs="Arial"/>
          <w:sz w:val="10"/>
          <w:szCs w:val="10"/>
        </w:rPr>
        <w:tab/>
      </w:r>
    </w:p>
    <w:p w:rsidR="00961204" w:rsidRPr="001F2A04" w:rsidRDefault="00635CA3"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1.4. Для целей настоящего Договора под термином «Туристский продукт» понимается комплекс услуг по перевозке и размещению, формируемый и оказываемый Туроператором за общую цену. Термины «Туроператор», «Турист»,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применяются в соответствии с Федеральным законом «Об основах туристской деятельности в Российской Федерации», с учетом Правил оказания услуг по реализации туристского продукта, утвержденных Постановлением Правительства РФ от 18.07.2007 г. № 452. Под Туристом понимается каждый поименованный в Приложении № 1 потребитель Тура. </w:t>
      </w:r>
      <w:proofErr w:type="gramStart"/>
      <w:r w:rsidR="00B42DD9" w:rsidRPr="001F2A04">
        <w:rPr>
          <w:rFonts w:ascii="Arial" w:hAnsi="Arial" w:cs="Arial"/>
          <w:sz w:val="10"/>
          <w:szCs w:val="10"/>
        </w:rPr>
        <w:t xml:space="preserve">Под «Туроператором» по тексту Договору понимается юридическое лицо, осуществляющее деятельность по формированию, продвижению и реализации туристского продукта, соответствующее требованиям Федерального закона «Об основах туристской деятельности в Российской Федерации», а также юридическое лицо, действующее от имени и по поручению Туроператора, с правом заключения агентских договоров с </w:t>
      </w:r>
      <w:proofErr w:type="spellStart"/>
      <w:r w:rsidR="00B42DD9" w:rsidRPr="001F2A04">
        <w:rPr>
          <w:rFonts w:ascii="Arial" w:hAnsi="Arial" w:cs="Arial"/>
          <w:sz w:val="10"/>
          <w:szCs w:val="10"/>
        </w:rPr>
        <w:t>Турагентами</w:t>
      </w:r>
      <w:proofErr w:type="spellEnd"/>
      <w:r w:rsidR="00B42DD9" w:rsidRPr="001F2A04">
        <w:rPr>
          <w:rFonts w:ascii="Arial" w:hAnsi="Arial" w:cs="Arial"/>
          <w:sz w:val="10"/>
          <w:szCs w:val="10"/>
        </w:rPr>
        <w:t xml:space="preserve"> на продвижение и реализацию туристского продукта Туроператора. </w:t>
      </w:r>
      <w:proofErr w:type="gramEnd"/>
    </w:p>
    <w:p w:rsidR="00961204" w:rsidRPr="001F2A04" w:rsidRDefault="0096120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1.5.  Туристский продукт требует предварительного бронирования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и подтверждения Туроператором наличия такого продукта.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сообщает Туристу о наличии туристского продукта, соответствующего характеристикам, указанным в Заявке на бронирование, в течение трех рабочих дней с момента заключения Договора. Информацию о наличии туристского продукта Турист получает в офисе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либо по телефону.   До момента подтверждения  Тура Туроператором настоящий Договор считается заключенным с отлагательным условием подтверждения Туроператором к исполнению заказа Туриста, за исключением обязатель</w:t>
      </w:r>
      <w:proofErr w:type="gramStart"/>
      <w:r w:rsidR="00B42DD9" w:rsidRPr="001F2A04">
        <w:rPr>
          <w:rFonts w:ascii="Arial" w:hAnsi="Arial" w:cs="Arial"/>
          <w:sz w:val="10"/>
          <w:szCs w:val="10"/>
        </w:rPr>
        <w:t>ств Ст</w:t>
      </w:r>
      <w:proofErr w:type="gramEnd"/>
      <w:r w:rsidR="00B42DD9" w:rsidRPr="001F2A04">
        <w:rPr>
          <w:rFonts w:ascii="Arial" w:hAnsi="Arial" w:cs="Arial"/>
          <w:sz w:val="10"/>
          <w:szCs w:val="10"/>
        </w:rPr>
        <w:t xml:space="preserve">орон, указанных в разделе 2 и подпунктах 3.1.1-3.1.3. пункта 3.1. раздела 3 настоящего Договора. При не подтверждении заказанного Тура Туроператором,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уведомит об этом обстоятельстве Туриста и возвратит оплаченную им цену Договора, если Стороны не достигнут соглашения об изменении условий задания Туриста. В случае согласия Туриста с условиями альтернативного туристского продукта, оформляется новая Заявка на бронирование, предыдущая Заявка на брониро</w:t>
      </w:r>
      <w:r w:rsidR="00B812A7" w:rsidRPr="001F2A04">
        <w:rPr>
          <w:rFonts w:ascii="Arial" w:hAnsi="Arial" w:cs="Arial"/>
          <w:sz w:val="10"/>
          <w:szCs w:val="10"/>
        </w:rPr>
        <w:t xml:space="preserve">вание аннулируется.     </w:t>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p>
    <w:p w:rsidR="00B812A7" w:rsidRPr="001F2A04" w:rsidRDefault="00B42DD9" w:rsidP="00781E9B">
      <w:pPr>
        <w:pStyle w:val="ae"/>
        <w:jc w:val="center"/>
        <w:rPr>
          <w:rFonts w:ascii="Arial" w:hAnsi="Arial" w:cs="Arial"/>
          <w:sz w:val="10"/>
          <w:szCs w:val="10"/>
        </w:rPr>
      </w:pPr>
      <w:r w:rsidRPr="001F2A04">
        <w:rPr>
          <w:rFonts w:ascii="Arial" w:hAnsi="Arial" w:cs="Arial"/>
          <w:b/>
          <w:bCs/>
          <w:sz w:val="10"/>
          <w:szCs w:val="10"/>
        </w:rPr>
        <w:t>2. Цена Договора и порядок оплаты.</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2.1.Общая цена Туристского продукта и Договора на дату его заключения указываются в Приложении № 1 к Договору, и, если иное не предусмотрено в указанном приложении, подлежат оплате Туристом в день подписания Договора. В любом случае полная оплата цены туристского продукта должна быть произведена Туристом в срок, установленный Туроператором в соответствии с правилами применения тарифа.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2.2. Все виды платежей по настоящему Договору производятся в наличной либо безналичной форме,  в рублях РФ из расчета, что одна условная единица равна рублевому эквиваленту по курсу, выставленному Туроператором на день платежа. Оплата  проводится   на основании счетов Туроператора, выставляемых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в условных единицах или рублях. Факт любой оплаты со стороны Туриста  подтверждает предварительное ознакомление Туриста с курсом  условной единицы у Туроператора, сформировавшего данный тур,  и согласие Туриста с объявленной ему стоимостью туристических продуктов в рублях.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2.3.Стороны пришли к соглашению, что в  случае непредвиденного роста транспортных тарифов и (или) при введении новых или повышении действующих налогов и сборов и (или) при изменении курса национальных валют (по сравнению с </w:t>
      </w:r>
      <w:proofErr w:type="gramStart"/>
      <w:r w:rsidR="00B42DD9" w:rsidRPr="001F2A04">
        <w:rPr>
          <w:rFonts w:ascii="Arial" w:hAnsi="Arial" w:cs="Arial"/>
          <w:sz w:val="10"/>
          <w:szCs w:val="10"/>
        </w:rPr>
        <w:t>действующими</w:t>
      </w:r>
      <w:proofErr w:type="gramEnd"/>
      <w:r w:rsidR="00B42DD9" w:rsidRPr="001F2A04">
        <w:rPr>
          <w:rFonts w:ascii="Arial" w:hAnsi="Arial" w:cs="Arial"/>
          <w:sz w:val="10"/>
          <w:szCs w:val="10"/>
        </w:rPr>
        <w:t xml:space="preserve"> на момент заключения договора) - производится перерасчет стоимости туристского продукта с доплатой Туристом разницы в цене. Турист, не согласившийся с изменением цены договора вправе отказаться от исполнения Договора при условии оплаты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фактически понесенных им расходов по исполнению Договора.                                                                                                                                                       </w:t>
      </w:r>
      <w:r w:rsidRPr="001F2A04">
        <w:rPr>
          <w:rFonts w:ascii="Arial" w:hAnsi="Arial" w:cs="Arial"/>
          <w:sz w:val="10"/>
          <w:szCs w:val="10"/>
        </w:rPr>
        <w:t xml:space="preserve">  </w:t>
      </w:r>
    </w:p>
    <w:p w:rsidR="00B812A7" w:rsidRPr="001F2A04" w:rsidRDefault="002B0635" w:rsidP="00A738C1">
      <w:pPr>
        <w:pStyle w:val="ae"/>
        <w:rPr>
          <w:rFonts w:ascii="Arial" w:hAnsi="Arial" w:cs="Arial"/>
          <w:b/>
          <w:bCs/>
          <w:sz w:val="10"/>
          <w:szCs w:val="10"/>
        </w:rPr>
      </w:pPr>
      <w:r>
        <w:rPr>
          <w:rFonts w:ascii="Arial" w:hAnsi="Arial" w:cs="Arial"/>
          <w:sz w:val="10"/>
          <w:szCs w:val="10"/>
        </w:rPr>
        <w:t xml:space="preserve"> </w:t>
      </w:r>
      <w:r w:rsidR="00B812A7" w:rsidRPr="001F2A04">
        <w:rPr>
          <w:rFonts w:ascii="Arial" w:hAnsi="Arial" w:cs="Arial"/>
          <w:sz w:val="10"/>
          <w:szCs w:val="10"/>
        </w:rPr>
        <w:t xml:space="preserve">  </w:t>
      </w:r>
      <w:r w:rsidR="00B42DD9" w:rsidRPr="001F2A04">
        <w:rPr>
          <w:rFonts w:ascii="Arial" w:hAnsi="Arial" w:cs="Arial"/>
          <w:sz w:val="10"/>
          <w:szCs w:val="10"/>
        </w:rPr>
        <w:t>2.4. Суммы комиссий банков и прочие денежные удержания, взимаемые при безналичных платежах (переводах) подлежат компенсации Туристом или оплачиваются в соответствии с правила</w:t>
      </w:r>
      <w:r w:rsidR="00B812A7" w:rsidRPr="001F2A04">
        <w:rPr>
          <w:rFonts w:ascii="Arial" w:hAnsi="Arial" w:cs="Arial"/>
          <w:sz w:val="10"/>
          <w:szCs w:val="10"/>
        </w:rPr>
        <w:t xml:space="preserve">ми платежных систем.   </w:t>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r>
      <w:r w:rsidR="00B812A7" w:rsidRPr="001F2A04">
        <w:rPr>
          <w:rFonts w:ascii="Arial" w:hAnsi="Arial" w:cs="Arial"/>
          <w:sz w:val="10"/>
          <w:szCs w:val="10"/>
        </w:rPr>
        <w:tab/>
        <w:t xml:space="preserve">                     </w:t>
      </w:r>
      <w:r w:rsidR="00B42DD9" w:rsidRPr="001F2A04">
        <w:rPr>
          <w:rFonts w:ascii="Arial" w:hAnsi="Arial" w:cs="Arial"/>
          <w:b/>
          <w:bCs/>
          <w:sz w:val="10"/>
          <w:szCs w:val="10"/>
        </w:rPr>
        <w:t>3.  Права и обязанности Сторон.</w:t>
      </w:r>
    </w:p>
    <w:p w:rsidR="00B812A7" w:rsidRPr="001F2A04" w:rsidRDefault="00B812A7" w:rsidP="00A738C1">
      <w:pPr>
        <w:pStyle w:val="ae"/>
        <w:rPr>
          <w:rFonts w:ascii="Arial" w:hAnsi="Arial" w:cs="Arial"/>
          <w:sz w:val="10"/>
          <w:szCs w:val="10"/>
        </w:rPr>
      </w:pPr>
      <w:r w:rsidRPr="001F2A04">
        <w:rPr>
          <w:rFonts w:ascii="Arial" w:hAnsi="Arial" w:cs="Arial"/>
          <w:b/>
          <w:bCs/>
          <w:sz w:val="10"/>
          <w:szCs w:val="10"/>
        </w:rPr>
        <w:t xml:space="preserve">   </w:t>
      </w:r>
      <w:r w:rsidR="00B42DD9" w:rsidRPr="001F2A04">
        <w:rPr>
          <w:rFonts w:ascii="Arial" w:hAnsi="Arial" w:cs="Arial"/>
          <w:sz w:val="10"/>
          <w:szCs w:val="10"/>
          <w:u w:val="single"/>
        </w:rPr>
        <w:t>3.1.Турагент, в зависимости от задания Туриста, обязуется:</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3.1.1. Предоставить Туристу необходимую и достоверную информацию о заказанном им Туре,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18.07.2007 г. № 452.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3.1.2. Уведомить Туроператора о заключении настоящего Договора, согласовав с ним условия путешествия (в том числе потребительские свойства туристского продукта), направив Туроператору заявку на бронирование Тура в соответствии с заданием Туриста (Приложение № 1 к Договору);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3.1.3. </w:t>
      </w:r>
      <w:proofErr w:type="gramStart"/>
      <w:r w:rsidR="00B42DD9" w:rsidRPr="001F2A04">
        <w:rPr>
          <w:rFonts w:ascii="Arial" w:hAnsi="Arial" w:cs="Arial"/>
          <w:sz w:val="10"/>
          <w:szCs w:val="10"/>
        </w:rPr>
        <w:t xml:space="preserve">Передать Туроператору полученные от Туриста в счет оплаты стоимости турпродукта денежные средства, а также документы и (или) информационные данные туристов для целей исполнения Тура, в порядке и в сроки, определенные условиями Договора, заключенного между Туроператором и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а также  бронировать  для Туриста  по его отдельной заявке  авиационные, железнодорожные и автобусные билеты.</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roofErr w:type="gramEnd"/>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3.1.4. Выдать Туристу копию доверенности на совершение действий от имени Туроператора после ее получения от Туроператора.                                                                                                                                        </w:t>
      </w:r>
      <w:r w:rsidRPr="001F2A04">
        <w:rPr>
          <w:rFonts w:ascii="Arial" w:hAnsi="Arial" w:cs="Arial"/>
          <w:sz w:val="10"/>
          <w:szCs w:val="10"/>
        </w:rPr>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3.1.5. Передать Туристу документы для использования Туристом услуг Тура в порядке и на условиях, определенных настоящим Договором.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3.1.6. Извещать Туриста по указанным в Договоре контактным телефонам и (или) средствам электронной связи обо всех известных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изменениях в содержании Тура.                                                                                                                               </w:t>
      </w:r>
      <w:r w:rsidRPr="001F2A04">
        <w:rPr>
          <w:rFonts w:ascii="Arial" w:hAnsi="Arial" w:cs="Arial"/>
          <w:sz w:val="10"/>
          <w:szCs w:val="10"/>
        </w:rPr>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3.1.7. В случае </w:t>
      </w:r>
      <w:proofErr w:type="gramStart"/>
      <w:r w:rsidR="00B42DD9" w:rsidRPr="001F2A04">
        <w:rPr>
          <w:rFonts w:ascii="Arial" w:hAnsi="Arial" w:cs="Arial"/>
          <w:sz w:val="10"/>
          <w:szCs w:val="10"/>
        </w:rPr>
        <w:t>не подтверждения</w:t>
      </w:r>
      <w:proofErr w:type="gramEnd"/>
      <w:r w:rsidR="00B42DD9" w:rsidRPr="001F2A04">
        <w:rPr>
          <w:rFonts w:ascii="Arial" w:hAnsi="Arial" w:cs="Arial"/>
          <w:sz w:val="10"/>
          <w:szCs w:val="10"/>
        </w:rPr>
        <w:t xml:space="preserve"> Туроператором заказанного Тура к исполнению - информировать об этом Туриста, согласовать иные условия заказа или возвратить сумму полученной от Туриста предоплаты по Договору.</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B812A7"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u w:val="single"/>
        </w:rPr>
        <w:t xml:space="preserve">3.2. </w:t>
      </w:r>
      <w:proofErr w:type="spellStart"/>
      <w:r w:rsidR="00B42DD9" w:rsidRPr="001F2A04">
        <w:rPr>
          <w:rFonts w:ascii="Arial" w:hAnsi="Arial" w:cs="Arial"/>
          <w:sz w:val="10"/>
          <w:szCs w:val="10"/>
          <w:u w:val="single"/>
        </w:rPr>
        <w:t>Турагент</w:t>
      </w:r>
      <w:proofErr w:type="spellEnd"/>
      <w:r w:rsidR="00B42DD9" w:rsidRPr="001F2A04">
        <w:rPr>
          <w:rFonts w:ascii="Arial" w:hAnsi="Arial" w:cs="Arial"/>
          <w:sz w:val="10"/>
          <w:szCs w:val="10"/>
          <w:u w:val="single"/>
        </w:rPr>
        <w:t xml:space="preserve"> имеет право</w:t>
      </w:r>
      <w:r w:rsidRPr="001F2A04">
        <w:rPr>
          <w:rFonts w:ascii="Arial" w:hAnsi="Arial" w:cs="Arial"/>
          <w:sz w:val="10"/>
          <w:szCs w:val="10"/>
        </w:rPr>
        <w:t>:</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p>
    <w:p w:rsidR="00A738C1"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3.2.1.Отказаться от исполнения Договора в случае нарушения Туристом установленного Договором порядка оплаты, а также в случаях не  предоставления или несвоевременного предоставления Туристом сведений и документов, необходимых для исполнения Договора или нарушения Туристом иных обязанностей уста</w:t>
      </w:r>
      <w:r w:rsidR="00A738C1" w:rsidRPr="001F2A04">
        <w:rPr>
          <w:rFonts w:ascii="Arial" w:hAnsi="Arial" w:cs="Arial"/>
          <w:sz w:val="10"/>
          <w:szCs w:val="10"/>
        </w:rPr>
        <w:t xml:space="preserve">новленных настоящим Договором. </w:t>
      </w:r>
      <w:r w:rsidR="00B42DD9" w:rsidRPr="001F2A04">
        <w:rPr>
          <w:rFonts w:ascii="Arial" w:hAnsi="Arial" w:cs="Arial"/>
          <w:sz w:val="10"/>
          <w:szCs w:val="10"/>
        </w:rPr>
        <w:tab/>
      </w:r>
    </w:p>
    <w:p w:rsidR="00B812A7" w:rsidRPr="001F2A04" w:rsidRDefault="00A738C1"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3.2.2.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вправе получить от Туроператора бонусы, скидки и иные формы материального поощрения за реализацию туристского продукта и оставить их в своем распоряжении.                                                                                                                                                                 </w:t>
      </w:r>
      <w:r w:rsidR="00B812A7" w:rsidRPr="001F2A04">
        <w:rPr>
          <w:rFonts w:ascii="Arial" w:hAnsi="Arial" w:cs="Arial"/>
          <w:sz w:val="10"/>
          <w:szCs w:val="10"/>
        </w:rPr>
        <w:t xml:space="preserve">  </w:t>
      </w:r>
    </w:p>
    <w:p w:rsidR="00DC661C" w:rsidRPr="001F2A04" w:rsidRDefault="00B812A7"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3.2.3. В случае</w:t>
      </w:r>
      <w:proofErr w:type="gramStart"/>
      <w:r w:rsidR="00B42DD9" w:rsidRPr="001F2A04">
        <w:rPr>
          <w:rFonts w:ascii="Arial" w:hAnsi="Arial" w:cs="Arial"/>
          <w:sz w:val="10"/>
          <w:szCs w:val="10"/>
        </w:rPr>
        <w:t>,</w:t>
      </w:r>
      <w:proofErr w:type="gramEnd"/>
      <w:r w:rsidR="00B42DD9" w:rsidRPr="001F2A04">
        <w:rPr>
          <w:rFonts w:ascii="Arial" w:hAnsi="Arial" w:cs="Arial"/>
          <w:sz w:val="10"/>
          <w:szCs w:val="10"/>
        </w:rPr>
        <w:t xml:space="preserve">  если авиакомпания или иной перевозчик не сможет надлежащим образом исполнить договор перевозки,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имеет право (но не обязан) организовать перевозку Туриста с изменением условий, в том числе, в другое время и/или другой авиакомпанией (другим перевозчиком).  При этом Турист  поручает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осуществить за счет  Туриста  все необходимые действия для исполнения договора перевозки с измененными условиями и/или для осуществления перевозки Туриста  другой авиакомпанией (другим перевозчиком). Подписанием настоящего Договора Турист  удостоверяет названное поручение и ознакомление себя с указанной информацией, а также гарантирует своевременную доплату/предоплату, если таковая потребуется.                                                                                                                                                </w:t>
      </w:r>
    </w:p>
    <w:p w:rsidR="00B812A7" w:rsidRPr="001F2A04" w:rsidRDefault="00DC661C"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3.2.4.  </w:t>
      </w:r>
      <w:proofErr w:type="spellStart"/>
      <w:proofErr w:type="gram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вправе (но не обязан) вести переписку с Туристом  по всем вопросам, возникающим в ходе исполнения настоящего Договора, в том числе, в ходе претензионного рассмотрения споров, только по адресу Туриста, в том числе, по адресу электронной почты, указанному им в п. 8. настоящего  Дого</w:t>
      </w:r>
      <w:r w:rsidRPr="001F2A04">
        <w:rPr>
          <w:rFonts w:ascii="Arial" w:hAnsi="Arial" w:cs="Arial"/>
          <w:sz w:val="10"/>
          <w:szCs w:val="10"/>
        </w:rPr>
        <w:t xml:space="preserve">вора. </w:t>
      </w:r>
      <w:r w:rsidRPr="001F2A04">
        <w:rPr>
          <w:rFonts w:ascii="Arial" w:hAnsi="Arial" w:cs="Arial"/>
          <w:sz w:val="10"/>
          <w:szCs w:val="10"/>
        </w:rPr>
        <w:tab/>
        <w:t xml:space="preserve">    </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proofErr w:type="gramEnd"/>
    </w:p>
    <w:p w:rsidR="00DC661C" w:rsidRPr="001F2A04" w:rsidRDefault="00DC661C"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u w:val="single"/>
        </w:rPr>
        <w:t>3.3. Турист  обязуется:</w:t>
      </w:r>
      <w:r w:rsidR="00B42DD9" w:rsidRPr="001F2A04">
        <w:rPr>
          <w:rFonts w:ascii="Arial" w:hAnsi="Arial" w:cs="Arial"/>
          <w:sz w:val="10"/>
          <w:szCs w:val="10"/>
        </w:rPr>
        <w:t xml:space="preserve">                                                                                             </w:t>
      </w:r>
      <w:r w:rsidRPr="001F2A04">
        <w:rPr>
          <w:rFonts w:ascii="Arial" w:hAnsi="Arial" w:cs="Arial"/>
          <w:sz w:val="10"/>
          <w:szCs w:val="10"/>
        </w:rPr>
        <w:t xml:space="preserve">                              </w:t>
      </w:r>
    </w:p>
    <w:p w:rsidR="007B40D4" w:rsidRPr="001F2A04" w:rsidRDefault="00DC661C" w:rsidP="00A738C1">
      <w:pPr>
        <w:pStyle w:val="ae"/>
        <w:rPr>
          <w:rFonts w:ascii="Arial" w:hAnsi="Arial" w:cs="Arial"/>
          <w:sz w:val="10"/>
          <w:szCs w:val="10"/>
        </w:rPr>
      </w:pPr>
      <w:r w:rsidRPr="001F2A04">
        <w:rPr>
          <w:rFonts w:ascii="Arial" w:hAnsi="Arial" w:cs="Arial"/>
          <w:sz w:val="10"/>
          <w:szCs w:val="10"/>
        </w:rPr>
        <w:t xml:space="preserve"> </w:t>
      </w:r>
      <w:r w:rsidR="007B40D4" w:rsidRPr="001F2A04">
        <w:rPr>
          <w:rFonts w:ascii="Arial" w:hAnsi="Arial" w:cs="Arial"/>
          <w:sz w:val="10"/>
          <w:szCs w:val="10"/>
        </w:rPr>
        <w:t xml:space="preserve">  </w:t>
      </w:r>
      <w:r w:rsidR="00B42DD9" w:rsidRPr="001F2A04">
        <w:rPr>
          <w:rFonts w:ascii="Arial" w:hAnsi="Arial" w:cs="Arial"/>
          <w:sz w:val="10"/>
          <w:szCs w:val="10"/>
        </w:rPr>
        <w:t xml:space="preserve">3.3.1. Руководствоваться информацией о порядке осуществления Тура, указанной по тексту Договора, в Памятке по стране временного пребывания/оказанию услуг, в Сопроводительных документах Туроператора,  иным образом представленной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Внимательно изучить условия настоящего Договора и выполнять их в целях успешного осуществления заказанной им туристической поездки. </w:t>
      </w:r>
      <w:proofErr w:type="gramStart"/>
      <w:r w:rsidR="00B42DD9" w:rsidRPr="001F2A04">
        <w:rPr>
          <w:rFonts w:ascii="Arial" w:hAnsi="Arial" w:cs="Arial"/>
          <w:sz w:val="10"/>
          <w:szCs w:val="10"/>
        </w:rPr>
        <w:t xml:space="preserve">Турист, заключивший настоящий Договор не только от своего имени, но также от имени и /или в интересах  иных,  указанных в   Договоре лиц, гарантирует наличие у себя полномочий на осуществление сделки в чужих интересах,  а также принимает на себя обязательства ознакомить третьих лиц с содержанием настоящего Договора и со всей информацией, предоставленной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Туристу, и несет за это ответственность.</w:t>
      </w:r>
      <w:proofErr w:type="gramEnd"/>
      <w:r w:rsidR="00B42DD9" w:rsidRPr="001F2A04">
        <w:rPr>
          <w:rFonts w:ascii="Arial" w:hAnsi="Arial" w:cs="Arial"/>
          <w:sz w:val="10"/>
          <w:szCs w:val="10"/>
        </w:rPr>
        <w:t xml:space="preserve"> При приобретении Тура для иностранных граждан Турист  обязан выяснить все необходимые сведения о порядке пересечения ими госграницы России/страны временного пребывания в соответствующем консульстве и довести их до сведения туристов.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3.3.2. Своевременно предоставить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надлежащим образом оформленные общегражданские загранпаспорта туристов с необходимым остаточным сроком действия после плановой даты окончания Тура, а также иные достоверные сведения и документы, необходимые для формирования Тура Туроператором и исполнения Сторонами настоящего Договора.  Информация о номенклатуре и сроке предоставления комплекта документов предварительно сообщена  Туристу (что подтверждается подписанием им настоящего Договора) и уточняется  Туристом  до приобретения туристского продукта.  Турист  проинформирован о том, что любая досылка  им   разрозненных копий или оригиналов дополнительных документов, необходимых для получения въездной визы,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через Туроператора  в консульский отдел (в соответствии с правилами подачи документов на оформление въездной визы</w:t>
      </w:r>
      <w:proofErr w:type="gramStart"/>
      <w:r w:rsidR="00B42DD9" w:rsidRPr="001F2A04">
        <w:rPr>
          <w:rFonts w:ascii="Arial" w:hAnsi="Arial" w:cs="Arial"/>
          <w:sz w:val="10"/>
          <w:szCs w:val="10"/>
        </w:rPr>
        <w:t xml:space="preserve"> )</w:t>
      </w:r>
      <w:proofErr w:type="gramEnd"/>
      <w:r w:rsidR="00B42DD9" w:rsidRPr="001F2A04">
        <w:rPr>
          <w:rFonts w:ascii="Arial" w:hAnsi="Arial" w:cs="Arial"/>
          <w:sz w:val="10"/>
          <w:szCs w:val="10"/>
        </w:rPr>
        <w:t xml:space="preserve">, что автоматически приводит к отсрочке сдачи всех документов.  По Турам внутрироссийских маршрутов (направлений), граждане РФ предоставляют вместо загранпаспортов паспорт гражданина Российской Федерации, Свидетельство о рождении несовершеннолетнего туриста. При изменении сведений Турист обязан немедленно сообщить об этом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в письменной форме. </w:t>
      </w:r>
      <w:r w:rsidR="00B42DD9" w:rsidRPr="001F2A04">
        <w:rPr>
          <w:rFonts w:ascii="Arial" w:hAnsi="Arial" w:cs="Arial"/>
          <w:sz w:val="10"/>
          <w:szCs w:val="10"/>
        </w:rPr>
        <w:tab/>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3.3.3. </w:t>
      </w:r>
      <w:proofErr w:type="gramStart"/>
      <w:r w:rsidR="00B42DD9" w:rsidRPr="001F2A04">
        <w:rPr>
          <w:rFonts w:ascii="Arial" w:hAnsi="Arial" w:cs="Arial"/>
          <w:sz w:val="10"/>
          <w:szCs w:val="10"/>
        </w:rPr>
        <w:t xml:space="preserve">Предоставить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ограничение на право выезда из РФ, ограничение/запрет на въезд в определенное государство или группу стран,   наличие</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в действующем заграничном паспорте одной или нескольких действующих виз в те или иные страны и/или  наличие второго  действующего заграничного паспорта, иностранное гражданство Туриста, установленный визовый режим между страной выезда и страной, гражданином которой является Турист, в случае, если он не российский гражданин, необходимость получения Туристом специальных разрешений или согласований от третьих лиц или компетентных органов, в том числе, но</w:t>
      </w:r>
      <w:proofErr w:type="gramEnd"/>
      <w:r w:rsidR="00B42DD9" w:rsidRPr="001F2A04">
        <w:rPr>
          <w:rFonts w:ascii="Arial" w:hAnsi="Arial" w:cs="Arial"/>
          <w:sz w:val="10"/>
          <w:szCs w:val="10"/>
        </w:rPr>
        <w:t xml:space="preserve"> не только: согласия на выезд ребенка за границу, получения ребенком собственного загранпаспорта, внесения данных ребенка в загранпаспорт родителя,  вклеивание фотографии ребенка в заграничный  паспорт родителя, разрешения на вывоз оружия, разрешения на вывоз животного, разрешения на вывоз художественных ценностей и прочих разрешений и согласований.                                                                                                                                                                                                                                                                                                                                                                                                                                                                                                                                                                                                                                                                                                                                                                                          </w:t>
      </w:r>
      <w:r w:rsidRPr="001F2A04">
        <w:rPr>
          <w:rFonts w:ascii="Arial" w:hAnsi="Arial" w:cs="Arial"/>
          <w:sz w:val="10"/>
          <w:szCs w:val="10"/>
        </w:rPr>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3.3.4. Своевременно </w:t>
      </w:r>
      <w:proofErr w:type="gramStart"/>
      <w:r w:rsidR="00B42DD9" w:rsidRPr="001F2A04">
        <w:rPr>
          <w:rFonts w:ascii="Arial" w:hAnsi="Arial" w:cs="Arial"/>
          <w:sz w:val="10"/>
          <w:szCs w:val="10"/>
        </w:rPr>
        <w:t>оплатить общую цену Договора</w:t>
      </w:r>
      <w:proofErr w:type="gramEnd"/>
      <w:r w:rsidR="00B42DD9" w:rsidRPr="001F2A04">
        <w:rPr>
          <w:rFonts w:ascii="Arial" w:hAnsi="Arial" w:cs="Arial"/>
          <w:sz w:val="10"/>
          <w:szCs w:val="10"/>
        </w:rPr>
        <w:t xml:space="preserve"> и получить сопроводительные документы на тур накануне поездки (за 24 часа) в офисе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или в другом месте у представителя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или Туроператора  данного тура, осмотреть указанные документы  и известить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и/или Туроператора  без промедления об обнаруженных в документах недостатках. Указанные документы считаются переданными Туристу, когда к сроку, предусмотренному Договором, они готовы к передаче в надлежащем месте и Турист осведомлен об их готовности к передаче.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3.3.5. Возместить возникший в период осуществления Тура вред, причиненный Туристом личности или имуществу третьих лиц, а также проинформировать иных участников тура о наличии обязанности </w:t>
      </w:r>
      <w:proofErr w:type="spellStart"/>
      <w:r w:rsidR="00B42DD9" w:rsidRPr="001F2A04">
        <w:rPr>
          <w:rFonts w:ascii="Arial" w:hAnsi="Arial" w:cs="Arial"/>
          <w:sz w:val="10"/>
          <w:szCs w:val="10"/>
        </w:rPr>
        <w:t>причинителя</w:t>
      </w:r>
      <w:proofErr w:type="spellEnd"/>
      <w:r w:rsidR="00B42DD9" w:rsidRPr="001F2A04">
        <w:rPr>
          <w:rFonts w:ascii="Arial" w:hAnsi="Arial" w:cs="Arial"/>
          <w:sz w:val="10"/>
          <w:szCs w:val="10"/>
        </w:rPr>
        <w:t xml:space="preserve"> вреда возместить причиненный им вред.</w:t>
      </w:r>
      <w:r w:rsidR="00B42DD9" w:rsidRPr="001F2A04">
        <w:rPr>
          <w:rFonts w:ascii="Arial" w:hAnsi="Arial" w:cs="Arial"/>
          <w:sz w:val="10"/>
          <w:szCs w:val="10"/>
        </w:rPr>
        <w:tab/>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3.3.6. </w:t>
      </w:r>
      <w:proofErr w:type="gramStart"/>
      <w:r w:rsidR="00B42DD9" w:rsidRPr="001F2A04">
        <w:rPr>
          <w:rFonts w:ascii="Arial" w:hAnsi="Arial" w:cs="Arial"/>
          <w:sz w:val="10"/>
          <w:szCs w:val="10"/>
        </w:rPr>
        <w:t xml:space="preserve">При заключении договора предоставить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номера, принимать звонки от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и отвечать на них, регулярно проверять наличие </w:t>
      </w:r>
      <w:proofErr w:type="spellStart"/>
      <w:r w:rsidR="00B42DD9" w:rsidRPr="001F2A04">
        <w:rPr>
          <w:rFonts w:ascii="Arial" w:hAnsi="Arial" w:cs="Arial"/>
          <w:sz w:val="10"/>
          <w:szCs w:val="10"/>
        </w:rPr>
        <w:t>sms</w:t>
      </w:r>
      <w:proofErr w:type="spellEnd"/>
      <w:r w:rsidR="00B42DD9" w:rsidRPr="001F2A04">
        <w:rPr>
          <w:rFonts w:ascii="Arial" w:hAnsi="Arial" w:cs="Arial"/>
          <w:sz w:val="10"/>
          <w:szCs w:val="10"/>
        </w:rPr>
        <w:t xml:space="preserve">-сообщений и сообщений электронной почты, принимать к сведению и учитывать поступившую по данным каналам связи информацию, подтверждать её получение. </w:t>
      </w:r>
      <w:r w:rsidRPr="001F2A04">
        <w:rPr>
          <w:rFonts w:ascii="Arial" w:hAnsi="Arial" w:cs="Arial"/>
          <w:sz w:val="10"/>
          <w:szCs w:val="10"/>
        </w:rPr>
        <w:tab/>
      </w:r>
      <w:proofErr w:type="gramEnd"/>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3.3.7. За сутки до начала тура, а также за сутки до окончания путешествия  осведомиться у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(или представителя Туроператора в месте своего  временного пребывания</w:t>
      </w:r>
      <w:proofErr w:type="gramStart"/>
      <w:r w:rsidR="00B42DD9" w:rsidRPr="001F2A04">
        <w:rPr>
          <w:rFonts w:ascii="Arial" w:hAnsi="Arial" w:cs="Arial"/>
          <w:sz w:val="10"/>
          <w:szCs w:val="10"/>
        </w:rPr>
        <w:t xml:space="preserve"> )</w:t>
      </w:r>
      <w:proofErr w:type="gramEnd"/>
      <w:r w:rsidR="00B42DD9" w:rsidRPr="001F2A04">
        <w:rPr>
          <w:rFonts w:ascii="Arial" w:hAnsi="Arial" w:cs="Arial"/>
          <w:sz w:val="10"/>
          <w:szCs w:val="10"/>
        </w:rPr>
        <w:t xml:space="preserve"> о возможных изменениях в программе тура, в том числе, связанных со временем вылета (отъезда).   Турист проинформирован о порядке и времени встречи с сопровождающими в России и в стране пребывания, в том числе,  в аэропортах России и страны пребывания, о времени вылета/начала тура, о необходимых действиях при задержке вылета. Турист проинформирован, что авиакомпания/перевозчик может изменить время вылета рейса, в том числе,  и </w:t>
      </w:r>
      <w:proofErr w:type="gramStart"/>
      <w:r w:rsidR="00B42DD9" w:rsidRPr="001F2A04">
        <w:rPr>
          <w:rFonts w:ascii="Arial" w:hAnsi="Arial" w:cs="Arial"/>
          <w:sz w:val="10"/>
          <w:szCs w:val="10"/>
        </w:rPr>
        <w:t>на</w:t>
      </w:r>
      <w:proofErr w:type="gramEnd"/>
      <w:r w:rsidR="00B42DD9" w:rsidRPr="001F2A04">
        <w:rPr>
          <w:rFonts w:ascii="Arial" w:hAnsi="Arial" w:cs="Arial"/>
          <w:sz w:val="10"/>
          <w:szCs w:val="10"/>
        </w:rPr>
        <w:t xml:space="preserve"> более раннее.  Турист проинформирован о своей  обязанности </w:t>
      </w:r>
      <w:proofErr w:type="gramStart"/>
      <w:r w:rsidR="00B42DD9" w:rsidRPr="001F2A04">
        <w:rPr>
          <w:rFonts w:ascii="Arial" w:hAnsi="Arial" w:cs="Arial"/>
          <w:sz w:val="10"/>
          <w:szCs w:val="10"/>
        </w:rPr>
        <w:t>явиться</w:t>
      </w:r>
      <w:proofErr w:type="gramEnd"/>
      <w:r w:rsidR="00B42DD9" w:rsidRPr="001F2A04">
        <w:rPr>
          <w:rFonts w:ascii="Arial" w:hAnsi="Arial" w:cs="Arial"/>
          <w:sz w:val="10"/>
          <w:szCs w:val="10"/>
        </w:rPr>
        <w:t xml:space="preserve"> в аэропорт отправления  за достаточное для регистрации  время  до вылета рейса. В случае отъезда Туриста  железнодорожным транспортом или автотранспортом, Турист  обязан явиться за достаточное до отправления время  к месту отправления указанного транспорта.                                                                                                                                                                                                                     </w:t>
      </w:r>
      <w:proofErr w:type="gramStart"/>
      <w:r w:rsidR="00B42DD9" w:rsidRPr="001F2A04">
        <w:rPr>
          <w:rFonts w:ascii="Arial" w:hAnsi="Arial" w:cs="Arial"/>
          <w:sz w:val="10"/>
          <w:szCs w:val="10"/>
        </w:rPr>
        <w:t xml:space="preserve">В связи с тем, что изменение времени вылета может происходить уже после получения пакета сопроводительных документов Туристом, в том числе, в нерабочие/праздничные дни или в нерабочее время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/Туроператора, а также, в связи с тем, что обязанность явиться ко времени вылета рейса без опозданий, возлагается законодателем на Туриста/пассажира,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настоятельно рекомендует Туристу в разумный срок  до вылета ознакомиться</w:t>
      </w:r>
      <w:proofErr w:type="gramEnd"/>
      <w:r w:rsidR="00B42DD9" w:rsidRPr="001F2A04">
        <w:rPr>
          <w:rFonts w:ascii="Arial" w:hAnsi="Arial" w:cs="Arial"/>
          <w:sz w:val="10"/>
          <w:szCs w:val="10"/>
        </w:rPr>
        <w:t xml:space="preserve"> с информацией о фактическом времени вылета рейса на интернет-сайте авиакомпании-перевозчика, на интернет-сайте аэропорта вылета, по телефонам справочной службы аэропорта вылета.                                                                                                                                                                                                   При несоблюдении вышеуказанных условий и /или опоздании Туриста  на регистрацию,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ответственности не несет, опоздание на рейс по любым причинам считается односторонним отказом от тура по инициативе  Туриста. Турист  обязан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3.3.8. Соблюдать правила личной гигиены и совершать мероприятия по профилактике инфекционных и паразитарных заболеваний. Турист, предполагающий совершить путешествие в страну (место) временного пребывания, в которой он может подвергнуться повышенному риску инфекционных заболеваний, обязан проходить профилактику в соответствии с международными медицинскими требованиями.  Также Турист  обязан соблюдать во время путешествия правила личной безопасности.                                                                                                                                                              </w:t>
      </w:r>
      <w:r w:rsidRPr="001F2A04">
        <w:rPr>
          <w:rFonts w:ascii="Arial" w:hAnsi="Arial" w:cs="Arial"/>
          <w:sz w:val="10"/>
          <w:szCs w:val="10"/>
        </w:rPr>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3.3.9. </w:t>
      </w:r>
      <w:proofErr w:type="gramStart"/>
      <w:r w:rsidR="00B42DD9" w:rsidRPr="001F2A04">
        <w:rPr>
          <w:rFonts w:ascii="Arial" w:hAnsi="Arial" w:cs="Arial"/>
          <w:sz w:val="10"/>
          <w:szCs w:val="10"/>
        </w:rPr>
        <w:t xml:space="preserve">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а также соблюдать законодательство страны (места) временного пребывания, уважать ее социальное устройство, обычаи, традиции, религиозные верования.                                                                                                                                                                                                   </w:t>
      </w:r>
      <w:proofErr w:type="gramEnd"/>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3.3.10. Находиться в стране временного пребывания в соответствии с категорией выданной визы и покинуть страну временного пребывания незамедлительно по окончании срока действия визы.  </w:t>
      </w:r>
      <w:r w:rsidRPr="001F2A04">
        <w:rPr>
          <w:rFonts w:ascii="Arial" w:hAnsi="Arial" w:cs="Arial"/>
          <w:sz w:val="10"/>
          <w:szCs w:val="10"/>
        </w:rPr>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3.3.11.Незамедлительно информировать Туроператора,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а также представителей принимающей стороны о неоказании или ненадлежащем оказании входящих в туристский продукт ус</w:t>
      </w:r>
      <w:r w:rsidR="00265E80">
        <w:rPr>
          <w:rFonts w:ascii="Arial" w:hAnsi="Arial" w:cs="Arial"/>
          <w:sz w:val="10"/>
          <w:szCs w:val="10"/>
        </w:rPr>
        <w:t xml:space="preserve">луг со стороны третьих </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p>
    <w:p w:rsidR="006738DA" w:rsidRDefault="00B42DD9" w:rsidP="00A738C1">
      <w:pPr>
        <w:pStyle w:val="ae"/>
        <w:rPr>
          <w:rFonts w:ascii="Arial" w:hAnsi="Arial" w:cs="Arial"/>
          <w:sz w:val="10"/>
          <w:szCs w:val="10"/>
          <w:u w:val="single"/>
        </w:rPr>
      </w:pPr>
      <w:r w:rsidRPr="001F2A04">
        <w:rPr>
          <w:rFonts w:ascii="Arial" w:hAnsi="Arial" w:cs="Arial"/>
          <w:sz w:val="10"/>
          <w:szCs w:val="10"/>
          <w:u w:val="single"/>
        </w:rPr>
        <w:t>3.4. Турист  имеет  право:</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t xml:space="preserve">                                                            </w:t>
      </w:r>
    </w:p>
    <w:p w:rsidR="007B40D4" w:rsidRPr="001F2A04" w:rsidRDefault="006738DA" w:rsidP="00A738C1">
      <w:pPr>
        <w:pStyle w:val="ae"/>
        <w:rPr>
          <w:rFonts w:ascii="Arial" w:hAnsi="Arial" w:cs="Arial"/>
          <w:sz w:val="10"/>
          <w:szCs w:val="10"/>
          <w:u w:val="single"/>
        </w:rPr>
      </w:pPr>
      <w:r w:rsidRPr="006738DA">
        <w:rPr>
          <w:rFonts w:ascii="Arial" w:hAnsi="Arial" w:cs="Arial"/>
          <w:sz w:val="10"/>
          <w:szCs w:val="10"/>
        </w:rPr>
        <w:t xml:space="preserve">  </w:t>
      </w:r>
      <w:r w:rsidR="00B42DD9" w:rsidRPr="006738DA">
        <w:rPr>
          <w:rFonts w:ascii="Arial" w:hAnsi="Arial" w:cs="Arial"/>
          <w:sz w:val="10"/>
          <w:szCs w:val="10"/>
        </w:rPr>
        <w:t>3.</w:t>
      </w:r>
      <w:r w:rsidR="00B42DD9" w:rsidRPr="001F2A04">
        <w:rPr>
          <w:rFonts w:ascii="Arial" w:hAnsi="Arial" w:cs="Arial"/>
          <w:sz w:val="10"/>
          <w:szCs w:val="10"/>
        </w:rPr>
        <w:t xml:space="preserve">4.1.На получение при заключении настоящего Договора информации, предоставляемой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в соответствии с  положениями п.3.1.1. настоящего  Договора, приложений № 1,2, 3 к Договору.                                                                                                                                        </w:t>
      </w:r>
    </w:p>
    <w:p w:rsidR="007B40D4" w:rsidRPr="001F2A04" w:rsidRDefault="007B40D4" w:rsidP="00A738C1">
      <w:pPr>
        <w:pStyle w:val="ae"/>
        <w:rPr>
          <w:rFonts w:ascii="Arial" w:hAnsi="Arial" w:cs="Arial"/>
          <w:sz w:val="10"/>
          <w:szCs w:val="10"/>
          <w:shd w:val="clear" w:color="auto" w:fill="FFFFFF"/>
        </w:rPr>
      </w:pPr>
      <w:r w:rsidRPr="001F2A04">
        <w:rPr>
          <w:rFonts w:ascii="Arial" w:hAnsi="Arial" w:cs="Arial"/>
          <w:sz w:val="10"/>
          <w:szCs w:val="10"/>
        </w:rPr>
        <w:t xml:space="preserve">  </w:t>
      </w:r>
      <w:r w:rsidR="00B42DD9" w:rsidRPr="001F2A04">
        <w:rPr>
          <w:rFonts w:ascii="Arial" w:hAnsi="Arial" w:cs="Arial"/>
          <w:sz w:val="10"/>
          <w:szCs w:val="10"/>
        </w:rPr>
        <w:t>3.4.2. На  п</w:t>
      </w:r>
      <w:r w:rsidR="00B42DD9" w:rsidRPr="001F2A04">
        <w:rPr>
          <w:rFonts w:ascii="Arial" w:hAnsi="Arial" w:cs="Arial"/>
          <w:sz w:val="10"/>
          <w:szCs w:val="10"/>
          <w:shd w:val="clear" w:color="auto" w:fill="FFFFFF"/>
        </w:rPr>
        <w:t xml:space="preserve">олучение копии свидетельства о внесении сведений о Туроператоре в Единый Реестр Туроператоров РФ.                                                                                                                                           </w:t>
      </w:r>
    </w:p>
    <w:p w:rsidR="007B40D4" w:rsidRPr="001F2A04" w:rsidRDefault="007B40D4" w:rsidP="00A738C1">
      <w:pPr>
        <w:pStyle w:val="ae"/>
        <w:rPr>
          <w:rFonts w:ascii="Arial" w:hAnsi="Arial" w:cs="Arial"/>
          <w:sz w:val="10"/>
          <w:szCs w:val="10"/>
        </w:rPr>
      </w:pPr>
      <w:r w:rsidRPr="001F2A04">
        <w:rPr>
          <w:rFonts w:ascii="Arial" w:hAnsi="Arial" w:cs="Arial"/>
          <w:sz w:val="10"/>
          <w:szCs w:val="10"/>
          <w:shd w:val="clear" w:color="auto" w:fill="FFFFFF"/>
        </w:rPr>
        <w:t xml:space="preserve">  </w:t>
      </w:r>
      <w:r w:rsidR="00B42DD9" w:rsidRPr="001F2A04">
        <w:rPr>
          <w:rFonts w:ascii="Arial" w:hAnsi="Arial" w:cs="Arial"/>
          <w:sz w:val="10"/>
          <w:szCs w:val="10"/>
          <w:shd w:val="clear" w:color="auto" w:fill="FFFFFF"/>
        </w:rPr>
        <w:t>3.4.3. На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r w:rsidR="00A738C1" w:rsidRPr="001F2A04">
        <w:rPr>
          <w:rFonts w:ascii="Arial" w:hAnsi="Arial" w:cs="Arial"/>
          <w:sz w:val="10"/>
          <w:szCs w:val="10"/>
        </w:rPr>
        <w:t xml:space="preserve">  </w:t>
      </w:r>
      <w:r w:rsidR="00A738C1"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r w:rsidR="00A738C1" w:rsidRPr="001F2A04">
        <w:rPr>
          <w:rFonts w:ascii="Arial" w:hAnsi="Arial" w:cs="Arial"/>
          <w:sz w:val="10"/>
          <w:szCs w:val="10"/>
        </w:rPr>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3.4.4. </w:t>
      </w:r>
      <w:proofErr w:type="gramStart"/>
      <w:r w:rsidR="00B42DD9" w:rsidRPr="001F2A04">
        <w:rPr>
          <w:rFonts w:ascii="Arial" w:hAnsi="Arial" w:cs="Arial"/>
          <w:sz w:val="10"/>
          <w:szCs w:val="10"/>
        </w:rPr>
        <w:t>На свободу передвижения, свободный доступ к туристическим ресурсам с учетом принятых в стране (месте) временного пребывания ограничительных мер,  на содействие органов власти (органов местного самоуправления) места временного пребывания в получении правовой и  иных видов неотложной помощи,  на обеспечение личной безопасности, беспрепятственный доступ к средствам связи, беспрепятственное получение неотложной медицинской помощи, на обеспечение  экстренной помощи за счет средств резервного фонда объединения</w:t>
      </w:r>
      <w:proofErr w:type="gramEnd"/>
      <w:r w:rsidR="00B42DD9" w:rsidRPr="001F2A04">
        <w:rPr>
          <w:rFonts w:ascii="Arial" w:hAnsi="Arial" w:cs="Arial"/>
          <w:sz w:val="10"/>
          <w:szCs w:val="10"/>
        </w:rPr>
        <w:t xml:space="preserve"> туроператоров «ТУРПОМОЩЬ» в сфере выездного туризма, на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в порядке, установленном законодательством Российской Федерации.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3.4.5. При заполнении Заявки на бронирование Тури</w:t>
      </w:r>
      <w:proofErr w:type="gramStart"/>
      <w:r w:rsidR="00B42DD9" w:rsidRPr="001F2A04">
        <w:rPr>
          <w:rFonts w:ascii="Arial" w:hAnsi="Arial" w:cs="Arial"/>
          <w:sz w:val="10"/>
          <w:szCs w:val="10"/>
        </w:rPr>
        <w:t>ст  впр</w:t>
      </w:r>
      <w:proofErr w:type="gramEnd"/>
      <w:r w:rsidR="00B42DD9" w:rsidRPr="001F2A04">
        <w:rPr>
          <w:rFonts w:ascii="Arial" w:hAnsi="Arial" w:cs="Arial"/>
          <w:sz w:val="10"/>
          <w:szCs w:val="10"/>
        </w:rPr>
        <w:t>аве потребовать отразить существенные для него условия, касающиеся средства размещения, перевозки или иных услуг. В противном случае при замене отеля (места проживания)  существенным условием считается лишь официальная категория о</w:t>
      </w:r>
      <w:r w:rsidR="00A738C1" w:rsidRPr="001F2A04">
        <w:rPr>
          <w:rFonts w:ascii="Arial" w:hAnsi="Arial" w:cs="Arial"/>
          <w:sz w:val="10"/>
          <w:szCs w:val="10"/>
        </w:rPr>
        <w:t xml:space="preserve">теля (места проживания). </w:t>
      </w:r>
      <w:r w:rsidR="00A738C1" w:rsidRPr="001F2A04">
        <w:rPr>
          <w:rFonts w:ascii="Arial" w:hAnsi="Arial" w:cs="Arial"/>
          <w:sz w:val="10"/>
          <w:szCs w:val="10"/>
        </w:rPr>
        <w:tab/>
      </w:r>
      <w:r w:rsidR="00A738C1" w:rsidRPr="001F2A04">
        <w:rPr>
          <w:rFonts w:ascii="Arial" w:hAnsi="Arial" w:cs="Arial"/>
          <w:sz w:val="10"/>
          <w:szCs w:val="10"/>
        </w:rPr>
        <w:tab/>
      </w:r>
      <w:r w:rsidR="00A738C1" w:rsidRPr="001F2A04">
        <w:rPr>
          <w:rFonts w:ascii="Arial" w:hAnsi="Arial" w:cs="Arial"/>
          <w:sz w:val="10"/>
          <w:szCs w:val="10"/>
        </w:rPr>
        <w:tab/>
      </w:r>
      <w:r w:rsidR="00B42DD9" w:rsidRPr="001F2A04">
        <w:rPr>
          <w:rFonts w:ascii="Arial" w:hAnsi="Arial" w:cs="Arial"/>
          <w:sz w:val="10"/>
          <w:szCs w:val="10"/>
        </w:rPr>
        <w:t xml:space="preserve"> </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3.4.6. В случае изменения стоимости поездки по независящим  от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причинам,  Тури</w:t>
      </w:r>
      <w:proofErr w:type="gramStart"/>
      <w:r w:rsidR="00B42DD9" w:rsidRPr="001F2A04">
        <w:rPr>
          <w:rFonts w:ascii="Arial" w:hAnsi="Arial" w:cs="Arial"/>
          <w:sz w:val="10"/>
          <w:szCs w:val="10"/>
        </w:rPr>
        <w:t>ст  впр</w:t>
      </w:r>
      <w:proofErr w:type="gramEnd"/>
      <w:r w:rsidR="00B42DD9" w:rsidRPr="001F2A04">
        <w:rPr>
          <w:rFonts w:ascii="Arial" w:hAnsi="Arial" w:cs="Arial"/>
          <w:sz w:val="10"/>
          <w:szCs w:val="10"/>
        </w:rPr>
        <w:t>аве отказаться от поездки ил</w:t>
      </w:r>
      <w:r w:rsidRPr="001F2A04">
        <w:rPr>
          <w:rFonts w:ascii="Arial" w:hAnsi="Arial" w:cs="Arial"/>
          <w:sz w:val="10"/>
          <w:szCs w:val="10"/>
        </w:rPr>
        <w:t>и оплатить разницу в цене.</w:t>
      </w:r>
    </w:p>
    <w:p w:rsidR="007B40D4" w:rsidRPr="001F2A04" w:rsidRDefault="007B40D4" w:rsidP="00A738C1">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3.4.7. Отказаться от исполнения настоящего Договора  в любое время в соответствии со ст. 32. Закона о защите прав потребителя,  оплатив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фактически понесенные им расходы, связанные с исполнением последним обязательств по настоящему Договору.  </w:t>
      </w:r>
      <w:proofErr w:type="spellStart"/>
      <w:proofErr w:type="gramStart"/>
      <w:r w:rsidR="00B42DD9" w:rsidRPr="001F2A04">
        <w:rPr>
          <w:rFonts w:ascii="Arial" w:hAnsi="Arial" w:cs="Arial"/>
          <w:sz w:val="10"/>
          <w:szCs w:val="10"/>
        </w:rPr>
        <w:t>Справочно</w:t>
      </w:r>
      <w:proofErr w:type="spellEnd"/>
      <w:r w:rsidR="00B42DD9" w:rsidRPr="001F2A04">
        <w:rPr>
          <w:rFonts w:ascii="Arial" w:hAnsi="Arial" w:cs="Arial"/>
          <w:sz w:val="10"/>
          <w:szCs w:val="10"/>
        </w:rPr>
        <w:t xml:space="preserve">: в состав  фактически понесенных затрат могут включаться  денежные средства, переданные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третьим лицам  (Туроператору, принимающей стороне, перевозчику, страховщику или иным лицам), в том числе: стоимость билетов, стоимость трансферов, бронь номеров и стоимость проживания в гостинице, стоимость оформления страхового полиса,  консульские сборы,  а также  средства, оплаченные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в качестве неустойки (штрафа) указанным лицам во исполнение настоящего Договора.</w:t>
      </w:r>
      <w:proofErr w:type="gramEnd"/>
      <w:r w:rsidR="00B42DD9" w:rsidRPr="001F2A04">
        <w:rPr>
          <w:rFonts w:ascii="Arial" w:hAnsi="Arial" w:cs="Arial"/>
          <w:sz w:val="10"/>
          <w:szCs w:val="10"/>
        </w:rPr>
        <w:t xml:space="preserve"> К фактическим расходам  также могут относиться административные расходы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в том числе: стоимость международных и междугородних переговоров и др. расходы, произведенные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для надлежащего исполнения обязательств по настоящему Договору. </w:t>
      </w:r>
      <w:r w:rsidR="00B42DD9" w:rsidRPr="001F2A04">
        <w:rPr>
          <w:rFonts w:ascii="Arial" w:hAnsi="Arial" w:cs="Arial"/>
          <w:sz w:val="10"/>
          <w:szCs w:val="10"/>
        </w:rPr>
        <w:tab/>
        <w:t xml:space="preserve">          </w:t>
      </w:r>
    </w:p>
    <w:p w:rsidR="00B42DD9" w:rsidRPr="001F2A04" w:rsidRDefault="007B40D4" w:rsidP="00A738C1">
      <w:pPr>
        <w:pStyle w:val="ae"/>
        <w:rPr>
          <w:rFonts w:ascii="Arial" w:hAnsi="Arial" w:cs="Arial"/>
          <w:b/>
          <w:sz w:val="10"/>
          <w:szCs w:val="10"/>
        </w:rPr>
      </w:pPr>
      <w:r w:rsidRPr="001F2A04">
        <w:rPr>
          <w:rFonts w:ascii="Arial" w:hAnsi="Arial" w:cs="Arial"/>
          <w:sz w:val="10"/>
          <w:szCs w:val="10"/>
        </w:rPr>
        <w:t xml:space="preserve"> </w:t>
      </w:r>
      <w:r w:rsidR="00B42DD9" w:rsidRPr="001F2A04">
        <w:rPr>
          <w:rFonts w:ascii="Arial" w:hAnsi="Arial" w:cs="Arial"/>
          <w:sz w:val="10"/>
          <w:szCs w:val="10"/>
        </w:rPr>
        <w:t>3.4.8. В случае причинения  Туристу реального ущерба вследствие неисполнения или ненадлежащего исполнения Туроператором обязательств по настоящему Договору, обратиться с письменным требованием о выплате возмещения  за счет  средств Фонда персональной ответственности туроператора, осуществляющего деятельность в сфере выездного туризма.   В случае причинения  Туристу реального ущерба вследствие приостановки  Туроператором своей деятельности, обратиться с письменным требованием о выплате возмещения непосредственно к организации, предоставившей Туроператору финансовое обеспечение (основания для подобного обращения указаны в Приложении № 3 к настоящему Договору).</w:t>
      </w:r>
    </w:p>
    <w:p w:rsidR="00265E80" w:rsidRDefault="00265E80" w:rsidP="00961204">
      <w:pPr>
        <w:pStyle w:val="ae"/>
        <w:jc w:val="center"/>
        <w:rPr>
          <w:rFonts w:ascii="Arial" w:hAnsi="Arial" w:cs="Arial"/>
          <w:b/>
          <w:sz w:val="10"/>
          <w:szCs w:val="10"/>
        </w:rPr>
      </w:pPr>
    </w:p>
    <w:p w:rsidR="007B40D4" w:rsidRPr="001F2A04" w:rsidRDefault="00B42DD9" w:rsidP="00961204">
      <w:pPr>
        <w:pStyle w:val="ae"/>
        <w:jc w:val="center"/>
        <w:rPr>
          <w:rFonts w:ascii="Arial" w:hAnsi="Arial" w:cs="Arial"/>
          <w:b/>
          <w:sz w:val="10"/>
          <w:szCs w:val="10"/>
        </w:rPr>
      </w:pPr>
      <w:r w:rsidRPr="001F2A04">
        <w:rPr>
          <w:rFonts w:ascii="Arial" w:hAnsi="Arial" w:cs="Arial"/>
          <w:b/>
          <w:sz w:val="10"/>
          <w:szCs w:val="10"/>
        </w:rPr>
        <w:t>4. Ответственность Сторон, обстоятельства непреодолимой силы.</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4.1. В силу положений законодательства Российской Федерации Туроператор и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самостоятельно отвечают перед Туристом и (или) иным заказчиком.                                                                                                                                                                                                                      </w:t>
      </w:r>
      <w:r w:rsidRPr="001F2A04">
        <w:rPr>
          <w:rFonts w:ascii="Arial" w:hAnsi="Arial" w:cs="Arial"/>
          <w:sz w:val="10"/>
          <w:szCs w:val="10"/>
        </w:rPr>
        <w:t xml:space="preserve">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4.2. </w:t>
      </w:r>
      <w:proofErr w:type="gramStart"/>
      <w:r w:rsidR="00B42DD9" w:rsidRPr="001F2A04">
        <w:rPr>
          <w:rFonts w:ascii="Arial" w:hAnsi="Arial" w:cs="Arial"/>
          <w:sz w:val="10"/>
          <w:szCs w:val="10"/>
        </w:rPr>
        <w:t xml:space="preserve">По договору о реализации туристского продукта, заключенному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Туроператор является лицом (исполнителем), оказывающим Туристу услуги туристского продукта, и </w:t>
      </w:r>
      <w:r w:rsidR="00B42DD9" w:rsidRPr="001F2A04">
        <w:rPr>
          <w:rFonts w:ascii="Arial" w:hAnsi="Arial" w:cs="Arial"/>
          <w:sz w:val="10"/>
          <w:szCs w:val="10"/>
          <w:shd w:val="clear" w:color="auto" w:fill="FFFFFF"/>
        </w:rPr>
        <w:t xml:space="preserve">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r w:rsidR="00B42DD9" w:rsidRPr="001F2A04">
        <w:rPr>
          <w:rFonts w:ascii="Arial" w:hAnsi="Arial" w:cs="Arial"/>
          <w:sz w:val="10"/>
          <w:szCs w:val="10"/>
        </w:rPr>
        <w:t xml:space="preserve"> и обязан возместить  Туристу реальный ущерб, возникший в результате неисполнения своих обязанностей по настоящему</w:t>
      </w:r>
      <w:proofErr w:type="gramEnd"/>
      <w:r w:rsidR="00B42DD9" w:rsidRPr="001F2A04">
        <w:rPr>
          <w:rFonts w:ascii="Arial" w:hAnsi="Arial" w:cs="Arial"/>
          <w:sz w:val="10"/>
          <w:szCs w:val="10"/>
        </w:rPr>
        <w:t xml:space="preserve"> Договору. Туроператор отвечает перед Туристом за действия (бездействие) третьих лиц, если федеральными законами и иными нормативными правовыми актами не установлено, что ответственность перед Туристом несет третье лицо.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4.3.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является исполнителем и несет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w:t>
      </w:r>
      <w:proofErr w:type="gramStart"/>
      <w:r w:rsidR="00B42DD9" w:rsidRPr="001F2A04">
        <w:rPr>
          <w:rFonts w:ascii="Arial" w:hAnsi="Arial" w:cs="Arial"/>
          <w:sz w:val="10"/>
          <w:szCs w:val="10"/>
        </w:rPr>
        <w:t xml:space="preserve">Федерального закона «Об основах туристской деятельности в Российской Федерации», в том числе к ответственности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перед туристом и (или) иным заказчиком за неисполнение Договора относится: ненадлежащее уведомление или не уведомление </w:t>
      </w:r>
      <w:r w:rsidR="00B42DD9" w:rsidRPr="001F2A04">
        <w:rPr>
          <w:rFonts w:ascii="Arial" w:hAnsi="Arial" w:cs="Arial"/>
          <w:bCs/>
          <w:sz w:val="10"/>
          <w:szCs w:val="10"/>
        </w:rPr>
        <w:t xml:space="preserve"> Туроператора</w:t>
      </w:r>
      <w:r w:rsidR="00B42DD9" w:rsidRPr="001F2A04">
        <w:rPr>
          <w:rFonts w:ascii="Arial" w:hAnsi="Arial" w:cs="Arial"/>
          <w:sz w:val="10"/>
          <w:szCs w:val="10"/>
        </w:rPr>
        <w:t xml:space="preserve"> о заключении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Договора о реализации туристского продукта Туроператора; полное или частичное несоответствие заключаемого с Туристом Договора требованиям законодательства и потребительскому запросу Туриста;</w:t>
      </w:r>
      <w:proofErr w:type="gramEnd"/>
      <w:r w:rsidR="00B42DD9" w:rsidRPr="001F2A04">
        <w:rPr>
          <w:rFonts w:ascii="Arial" w:hAnsi="Arial" w:cs="Arial"/>
          <w:sz w:val="10"/>
          <w:szCs w:val="10"/>
        </w:rPr>
        <w:t xml:space="preserve"> 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Тура; не передача или несвоевременная передача Туристу Сопроводительных документов,  предоставленных Туроператором.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4.4. </w:t>
      </w:r>
      <w:proofErr w:type="gramStart"/>
      <w:r w:rsidR="00B42DD9" w:rsidRPr="001F2A04">
        <w:rPr>
          <w:rFonts w:ascii="Arial" w:hAnsi="Arial" w:cs="Arial"/>
          <w:sz w:val="10"/>
          <w:szCs w:val="10"/>
        </w:rPr>
        <w:t>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непредсказуемых и непреодолимых обстоятельств: стихийных бедствий, массовых заболеваний/эпидемий, военных действий, террористических актов, забастовок, запрета торговых операций с отдельными странами вследствие применения международных санкций, запрета на выполнение авиаперевозки в страну временного пребывания и других событий, подтвержденных соответствующими компетентными органами РФ и стран</w:t>
      </w:r>
      <w:proofErr w:type="gramEnd"/>
      <w:r w:rsidR="00B42DD9" w:rsidRPr="001F2A04">
        <w:rPr>
          <w:rFonts w:ascii="Arial" w:hAnsi="Arial" w:cs="Arial"/>
          <w:sz w:val="10"/>
          <w:szCs w:val="10"/>
        </w:rPr>
        <w:t xml:space="preserve"> временного пребывания. К обстоятельствам непреодолимой силы не относится отказ Туристу в пересечении государственной границы, отказ/задержка в выдаче въездной визы компетентным органом иностранного государства и иные не относимые к обстоятельствам непреодолимой силы причины, повлекшие отказ Туриста от исполнения Договора или сделавшие невозможным его исполнение Сторонами.                                                      </w:t>
      </w:r>
    </w:p>
    <w:p w:rsidR="001A4CE6"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4.5.Туроператор и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не несут ответственности перед Туристом за  понесенные Туристом расходы и иные негативные последствия возникшие:                                                                                                                                                                                                                                         </w:t>
      </w:r>
      <w:r w:rsidR="001A4CE6">
        <w:rPr>
          <w:rFonts w:ascii="Arial" w:hAnsi="Arial" w:cs="Arial"/>
          <w:sz w:val="10"/>
          <w:szCs w:val="10"/>
        </w:rPr>
        <w:t xml:space="preserve">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-вследствие недостоверности, недостаточности и (или) несвоевременности предоставления Туристом сведений и документов, необходимых для исполнения Договора;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вследствие  задержки или отказа  консульских органов страны временного пребывания в выдаче въездной визы Туристу или выдачи въездной визы Туристу на иной срок по сравнению с запрошенным сроком  и иных действий консульских служб, отказа  Туристу  во въезде со стороны пограничных властей стран пребывания или транзита;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-в случае</w:t>
      </w:r>
      <w:proofErr w:type="gramStart"/>
      <w:r w:rsidR="00B42DD9" w:rsidRPr="001F2A04">
        <w:rPr>
          <w:rFonts w:ascii="Arial" w:hAnsi="Arial" w:cs="Arial"/>
          <w:sz w:val="10"/>
          <w:szCs w:val="10"/>
        </w:rPr>
        <w:t>,</w:t>
      </w:r>
      <w:proofErr w:type="gramEnd"/>
      <w:r w:rsidR="00B42DD9" w:rsidRPr="001F2A04">
        <w:rPr>
          <w:rFonts w:ascii="Arial" w:hAnsi="Arial" w:cs="Arial"/>
          <w:sz w:val="10"/>
          <w:szCs w:val="10"/>
        </w:rPr>
        <w:t xml:space="preserve"> если Турист не сможет воспользоваться туристским продуктом или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w:t>
      </w:r>
    </w:p>
    <w:p w:rsidR="007B40D4" w:rsidRPr="001F2A04"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вследствие утери, утраты, кражи личного багажа, ценностей и документов Туриста в период поездки;                       </w:t>
      </w:r>
    </w:p>
    <w:p w:rsidR="007B40D4" w:rsidRPr="001F2A04" w:rsidRDefault="00B42DD9" w:rsidP="007B40D4">
      <w:pPr>
        <w:pStyle w:val="ae"/>
        <w:rPr>
          <w:rFonts w:ascii="Arial" w:hAnsi="Arial" w:cs="Arial"/>
          <w:sz w:val="10"/>
          <w:szCs w:val="10"/>
        </w:rPr>
      </w:pPr>
      <w:r w:rsidRPr="001F2A04">
        <w:rPr>
          <w:rFonts w:ascii="Arial" w:hAnsi="Arial" w:cs="Arial"/>
          <w:sz w:val="10"/>
          <w:szCs w:val="10"/>
        </w:rPr>
        <w:t xml:space="preserve"> </w:t>
      </w:r>
      <w:proofErr w:type="gramStart"/>
      <w:r w:rsidRPr="001F2A04">
        <w:rPr>
          <w:rFonts w:ascii="Arial" w:hAnsi="Arial" w:cs="Arial"/>
          <w:sz w:val="10"/>
          <w:szCs w:val="10"/>
        </w:rPr>
        <w:t xml:space="preserve">-вследствие ограничения права Туриста на выезд из РФ компетентными органами, в случае, если в вследствие отсутствия надлежащих документов или нарушения правил поведения в общественных местах, решением властей или ответственных лиц Туристу отказано в возможности выезда из страны или въезда в страну, либо в возможности полета по авиабилету или в проживании в забронированной гостинице;                                                                                                                                                                         </w:t>
      </w:r>
      <w:proofErr w:type="gramEnd"/>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в случае опоздания Туриста на регистрацию авиарейса либо к месту отправления иного транспортного средства, обеспечивающего услуги, входящие в состав туристского продукта (трансфера, экскурсии, круиза, железнодорожного транспорта).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за убытки, причиненные Туристу вследствие отмены или изменения времени (прибытия) отправления авиарейсов, поездов, судов, и иных транспортных средств, ответственность несёт перевозчик в соответствии с российским и международным транспортным законодательством. Договор перевозки пассажира - авиабилет, железнодорожный билет, или иной перевозочный документ, выписанный на имя Туриста </w:t>
      </w:r>
      <w:r>
        <w:rPr>
          <w:rFonts w:ascii="Arial" w:hAnsi="Arial" w:cs="Arial"/>
          <w:sz w:val="10"/>
          <w:szCs w:val="10"/>
        </w:rPr>
        <w:t xml:space="preserve">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является самостоятельным договором Туриста (пассажира) с перевозчиком. По качеству услуг, предоставленных перевозчиком, Тури</w:t>
      </w:r>
      <w:proofErr w:type="gramStart"/>
      <w:r w:rsidR="00B42DD9" w:rsidRPr="001F2A04">
        <w:rPr>
          <w:rFonts w:ascii="Arial" w:hAnsi="Arial" w:cs="Arial"/>
          <w:sz w:val="10"/>
          <w:szCs w:val="10"/>
        </w:rPr>
        <w:t>ст впр</w:t>
      </w:r>
      <w:proofErr w:type="gramEnd"/>
      <w:r w:rsidR="00B42DD9" w:rsidRPr="001F2A04">
        <w:rPr>
          <w:rFonts w:ascii="Arial" w:hAnsi="Arial" w:cs="Arial"/>
          <w:sz w:val="10"/>
          <w:szCs w:val="10"/>
        </w:rPr>
        <w:t xml:space="preserve">аве предъявить претензии непосредственно к перевозчику.                                                                                                                                                             </w:t>
      </w:r>
      <w:r>
        <w:rPr>
          <w:rFonts w:ascii="Arial" w:hAnsi="Arial" w:cs="Arial"/>
          <w:sz w:val="10"/>
          <w:szCs w:val="10"/>
        </w:rPr>
        <w:t xml:space="preserve">  </w:t>
      </w:r>
    </w:p>
    <w:p w:rsidR="001A4CE6"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в связи с  нахождением Туриста  в состоянии алкогольного, наркотического опьянения и вследствие этого невозможности воспользоваться туристическими услугами.                                                                                                                                                                                                                       </w:t>
      </w:r>
      <w:r>
        <w:rPr>
          <w:rFonts w:ascii="Arial" w:hAnsi="Arial" w:cs="Arial"/>
          <w:sz w:val="10"/>
          <w:szCs w:val="10"/>
        </w:rPr>
        <w:t xml:space="preserve">   </w:t>
      </w:r>
    </w:p>
    <w:p w:rsidR="007B40D4" w:rsidRPr="001F2A04" w:rsidRDefault="001A4CE6"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 xml:space="preserve">- за несоответствие предоставленных услуг субъективным ожиданиям Туриста.                                                                                                                         </w:t>
      </w:r>
    </w:p>
    <w:p w:rsidR="007B40D4" w:rsidRPr="001F2A04" w:rsidRDefault="00B42DD9" w:rsidP="007B40D4">
      <w:pPr>
        <w:pStyle w:val="ae"/>
        <w:rPr>
          <w:rFonts w:ascii="Arial" w:hAnsi="Arial" w:cs="Arial"/>
          <w:sz w:val="10"/>
          <w:szCs w:val="10"/>
        </w:rPr>
      </w:pPr>
      <w:r w:rsidRPr="001F2A04">
        <w:rPr>
          <w:rFonts w:ascii="Arial" w:hAnsi="Arial" w:cs="Arial"/>
          <w:sz w:val="10"/>
          <w:szCs w:val="10"/>
        </w:rPr>
        <w:t xml:space="preserve">  - за самовольное изменение Туристом оплаченного маршрута (в том числе, места проживания, экскурсий, перевозки, условий питания и т.д.) или несоблюдение правил группового прохождения маршрута; компенсация за неиспользованные услуги в данном случае не выплачивается, все вновь приобретённые услуги оплачиваются Туристом </w:t>
      </w:r>
      <w:proofErr w:type="spellStart"/>
      <w:r w:rsidRPr="001F2A04">
        <w:rPr>
          <w:rFonts w:ascii="Arial" w:hAnsi="Arial" w:cs="Arial"/>
          <w:sz w:val="10"/>
          <w:szCs w:val="10"/>
        </w:rPr>
        <w:t>самостоятел</w:t>
      </w:r>
      <w:r w:rsidR="007B40D4" w:rsidRPr="001F2A04">
        <w:rPr>
          <w:rFonts w:ascii="Arial" w:hAnsi="Arial" w:cs="Arial"/>
          <w:sz w:val="10"/>
          <w:szCs w:val="10"/>
        </w:rPr>
        <w:t>ь</w:t>
      </w:r>
      <w:proofErr w:type="spellEnd"/>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4.6. Турист  несет предусмотренную законодательством Российской Федерации ответственность и обязан компенсировать Туроператору/</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документально подтвержденный реальный ущерб, возникший по причине действия (бездействия) Туриста при заключении и исполнении настоящего Договора.</w:t>
      </w:r>
      <w:r w:rsidR="00B42DD9"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p>
    <w:p w:rsidR="007B40D4" w:rsidRPr="001F2A04" w:rsidRDefault="00B42DD9" w:rsidP="00961204">
      <w:pPr>
        <w:pStyle w:val="ae"/>
        <w:jc w:val="center"/>
        <w:rPr>
          <w:rFonts w:ascii="Arial" w:hAnsi="Arial" w:cs="Arial"/>
          <w:b/>
          <w:sz w:val="10"/>
          <w:szCs w:val="10"/>
        </w:rPr>
      </w:pPr>
      <w:r w:rsidRPr="001F2A04">
        <w:rPr>
          <w:rFonts w:ascii="Arial" w:hAnsi="Arial" w:cs="Arial"/>
          <w:b/>
          <w:bCs/>
          <w:sz w:val="10"/>
          <w:szCs w:val="10"/>
        </w:rPr>
        <w:t>5. Изменение и расторжение Договора</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5.1. Тури</w:t>
      </w:r>
      <w:proofErr w:type="gramStart"/>
      <w:r w:rsidR="00B42DD9" w:rsidRPr="001F2A04">
        <w:rPr>
          <w:rFonts w:ascii="Arial" w:hAnsi="Arial" w:cs="Arial"/>
          <w:sz w:val="10"/>
          <w:szCs w:val="10"/>
        </w:rPr>
        <w:t>ст впр</w:t>
      </w:r>
      <w:proofErr w:type="gramEnd"/>
      <w:r w:rsidR="00B42DD9" w:rsidRPr="001F2A04">
        <w:rPr>
          <w:rFonts w:ascii="Arial" w:hAnsi="Arial" w:cs="Arial"/>
          <w:sz w:val="10"/>
          <w:szCs w:val="10"/>
        </w:rPr>
        <w:t xml:space="preserve">аве отказаться от исполнения настоящего Договора в любое время, предъявив соответствующее письменное извещение. Дата отказа  от Тура, его аннуляции  (расторжения Договора) определяется на момент поступления к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/Туроператору письменного заявления Туриста. В случае отказа Туриста от исполнения Договора по причинам, не связанным с его нарушением другой стороной, Турист обязан компенсировать фактические расходы другой стороны, произведенные в целях исполнения настоящего Договора. Туроператор/</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вправе удержать сумму фактически понесенных расходов при осуществлении с Туристом взаиморасчетов. </w:t>
      </w:r>
      <w:r w:rsidR="00B42DD9" w:rsidRPr="001F2A04">
        <w:rPr>
          <w:rFonts w:ascii="Arial" w:hAnsi="Arial" w:cs="Arial"/>
          <w:sz w:val="10"/>
          <w:szCs w:val="10"/>
        </w:rPr>
        <w:tab/>
        <w:t xml:space="preserve">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5.2. Нарушение Туристом порядка оплаты цены Тура и (или) не представление или несвоевременное представление документов и сведений, необходимых для исполнения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/Туроператором настоящего Договора, в том числе документов, требуемых для открытия въездной визы в страну временного пребывания, относится к обстоятельствам, препятствующим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/Туроператору исполнить Договор. Если иное не предусмотрено законом, в случае невозможности исполнения Договора, возникшей по вине  Туриста,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отвечает, Турист  возмещает исполнителю фактически понесенные им расходы.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5.3. Изменение и расторжение Договора возможны по соглашению Сторон, если иное не предусмотрено ГК РФ, другими законами или настоящим Договором. Договор не может быть расторгнут после завершения поездки, поскольку возврат полученного  Туристом  туристского продукта является невозможным.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5.4. 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w:t>
      </w:r>
      <w:proofErr w:type="gramStart"/>
      <w:r w:rsidR="00B42DD9" w:rsidRPr="001F2A04">
        <w:rPr>
          <w:rFonts w:ascii="Arial" w:hAnsi="Arial" w:cs="Arial"/>
          <w:sz w:val="10"/>
          <w:szCs w:val="10"/>
        </w:rPr>
        <w:t xml:space="preserve">К существенным изменениям обстоятельств относятся: ухудшение условий путешествия; изменение сроков совершения путешествия; непредвиденный рост транспортных тарифов; невозможность совершения Туристом поездки по независящим от него обстоятельствам (болезнь Туриста, отказ в выдаче визы и другие обстоятельства.                                                                                                                           </w:t>
      </w:r>
      <w:proofErr w:type="gramEnd"/>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5.5. Каждая из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временного </w:t>
      </w:r>
      <w:proofErr w:type="gramStart"/>
      <w:r w:rsidR="00B42DD9" w:rsidRPr="001F2A04">
        <w:rPr>
          <w:rFonts w:ascii="Arial" w:hAnsi="Arial" w:cs="Arial"/>
          <w:sz w:val="10"/>
          <w:szCs w:val="10"/>
        </w:rPr>
        <w:t>пребывания Туриста угрозы безопасности его жизни</w:t>
      </w:r>
      <w:proofErr w:type="gramEnd"/>
      <w:r w:rsidR="00B42DD9" w:rsidRPr="001F2A04">
        <w:rPr>
          <w:rFonts w:ascii="Arial" w:hAnsi="Arial" w:cs="Arial"/>
          <w:sz w:val="10"/>
          <w:szCs w:val="10"/>
        </w:rPr>
        <w:t xml:space="preserve"> и здоровью, а равно опасности причинения вреда имуществу. </w:t>
      </w:r>
      <w:proofErr w:type="gramStart"/>
      <w:r w:rsidR="00B42DD9" w:rsidRPr="001F2A04">
        <w:rPr>
          <w:rFonts w:ascii="Arial" w:hAnsi="Arial" w:cs="Arial"/>
          <w:sz w:val="10"/>
          <w:szCs w:val="10"/>
        </w:rPr>
        <w:t>Наличие обстоятельств, свидетельствующих о возникновении в стране  временного пребывания Туриста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а также имеется на сайте Федерального Агентства по туризму РФ.</w:t>
      </w:r>
      <w:proofErr w:type="gramEnd"/>
      <w:r w:rsidR="00B42DD9" w:rsidRPr="001F2A04">
        <w:rPr>
          <w:rFonts w:ascii="Arial" w:hAnsi="Arial" w:cs="Arial"/>
          <w:sz w:val="10"/>
          <w:szCs w:val="10"/>
        </w:rPr>
        <w:t xml:space="preserve"> При расторжении Договора в связи с наступлением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p>
    <w:p w:rsidR="007B40D4" w:rsidRPr="001F2A04" w:rsidRDefault="00B42DD9" w:rsidP="00961204">
      <w:pPr>
        <w:pStyle w:val="ae"/>
        <w:jc w:val="center"/>
        <w:rPr>
          <w:rFonts w:ascii="Arial" w:hAnsi="Arial" w:cs="Arial"/>
          <w:b/>
          <w:sz w:val="10"/>
          <w:szCs w:val="10"/>
        </w:rPr>
      </w:pPr>
      <w:r w:rsidRPr="001F2A04">
        <w:rPr>
          <w:rFonts w:ascii="Arial" w:hAnsi="Arial" w:cs="Arial"/>
          <w:b/>
          <w:bCs/>
          <w:sz w:val="10"/>
          <w:szCs w:val="10"/>
        </w:rPr>
        <w:t>6.</w:t>
      </w:r>
      <w:r w:rsidRPr="001F2A04">
        <w:rPr>
          <w:rFonts w:ascii="Arial" w:hAnsi="Arial" w:cs="Arial"/>
          <w:b/>
          <w:sz w:val="10"/>
          <w:szCs w:val="10"/>
        </w:rPr>
        <w:t xml:space="preserve"> Срок действия Договора, порядок разрешения споров</w:t>
      </w:r>
    </w:p>
    <w:p w:rsidR="007B40D4" w:rsidRPr="001F2A04" w:rsidRDefault="0067243D" w:rsidP="007B40D4">
      <w:pPr>
        <w:pStyle w:val="ae"/>
        <w:rPr>
          <w:rFonts w:ascii="Arial" w:hAnsi="Arial" w:cs="Arial"/>
          <w:sz w:val="10"/>
          <w:szCs w:val="10"/>
        </w:rPr>
      </w:pPr>
      <w:r>
        <w:rPr>
          <w:rFonts w:ascii="Arial" w:hAnsi="Arial" w:cs="Arial"/>
          <w:sz w:val="10"/>
          <w:szCs w:val="10"/>
        </w:rPr>
        <w:t xml:space="preserve">   </w:t>
      </w:r>
      <w:r w:rsidR="00B42DD9" w:rsidRPr="001F2A04">
        <w:rPr>
          <w:rFonts w:ascii="Arial" w:hAnsi="Arial" w:cs="Arial"/>
          <w:sz w:val="10"/>
          <w:szCs w:val="10"/>
        </w:rPr>
        <w:t>6.1. Настоящий Договор вступает в силу с момента его подписания обеими Сторонами и действует до момента расторжения Договора или окончания Тура (срока оказан</w:t>
      </w:r>
      <w:r w:rsidR="001A4CE6">
        <w:rPr>
          <w:rFonts w:ascii="Arial" w:hAnsi="Arial" w:cs="Arial"/>
          <w:sz w:val="10"/>
          <w:szCs w:val="10"/>
        </w:rPr>
        <w:t xml:space="preserve">ия заключительной услуги). </w:t>
      </w:r>
      <w:r w:rsidR="00B42DD9" w:rsidRPr="001F2A04">
        <w:rPr>
          <w:rFonts w:ascii="Arial" w:hAnsi="Arial" w:cs="Arial"/>
          <w:sz w:val="10"/>
          <w:szCs w:val="10"/>
        </w:rPr>
        <w:tab/>
        <w:t xml:space="preserve">             </w:t>
      </w:r>
    </w:p>
    <w:p w:rsidR="007B40D4" w:rsidRPr="001F2A04" w:rsidRDefault="00B42DD9" w:rsidP="007B40D4">
      <w:pPr>
        <w:pStyle w:val="ae"/>
        <w:rPr>
          <w:rFonts w:ascii="Arial" w:hAnsi="Arial" w:cs="Arial"/>
          <w:sz w:val="10"/>
          <w:szCs w:val="10"/>
        </w:rPr>
      </w:pPr>
      <w:r w:rsidRPr="001F2A04">
        <w:rPr>
          <w:rFonts w:ascii="Arial" w:hAnsi="Arial" w:cs="Arial"/>
          <w:sz w:val="10"/>
          <w:szCs w:val="10"/>
        </w:rPr>
        <w:t xml:space="preserve">   6.2. По настоящему Договору предусмотрен обязательный претензионный порядок урегулирования споров. Претензии, касающиеся ответственности </w:t>
      </w:r>
      <w:proofErr w:type="spellStart"/>
      <w:r w:rsidRPr="001F2A04">
        <w:rPr>
          <w:rFonts w:ascii="Arial" w:hAnsi="Arial" w:cs="Arial"/>
          <w:sz w:val="10"/>
          <w:szCs w:val="10"/>
        </w:rPr>
        <w:t>Турагента</w:t>
      </w:r>
      <w:proofErr w:type="spellEnd"/>
      <w:r w:rsidRPr="001F2A04">
        <w:rPr>
          <w:rFonts w:ascii="Arial" w:hAnsi="Arial" w:cs="Arial"/>
          <w:sz w:val="10"/>
          <w:szCs w:val="10"/>
        </w:rPr>
        <w:t xml:space="preserve">, принимаются им в письменной форме и рассматриваются в течение 10 дней. Претензии, касающиеся ответственности Туроператора, предъявляются Туроператору в письменном виде. К претензии рекомендуется приложить копии Сопроводительных документов. Претензии принимаются Туроператором в течение 20 дней со дня окончания Тура и, при наличии оснований, удовлетворяются в течение 10 дней со дня поступления. При невозможности урегулировать спор посредством претензионной переписки, спор между Сторонами решается в судебном порядке.                                                                                                                       </w:t>
      </w:r>
    </w:p>
    <w:p w:rsidR="007B40D4"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6.3. Во всем, что не урегулировано Договором, а также в случае противоречия условий Договора законода</w:t>
      </w:r>
      <w:r w:rsidRPr="001F2A04">
        <w:rPr>
          <w:rFonts w:ascii="Arial" w:hAnsi="Arial" w:cs="Arial"/>
          <w:sz w:val="10"/>
          <w:szCs w:val="10"/>
        </w:rPr>
        <w:t>тельству РФ, Стороны</w:t>
      </w:r>
      <w:r w:rsidR="00B42DD9" w:rsidRPr="001F2A04">
        <w:rPr>
          <w:rFonts w:ascii="Arial" w:hAnsi="Arial" w:cs="Arial"/>
          <w:sz w:val="10"/>
          <w:szCs w:val="10"/>
        </w:rPr>
        <w:t xml:space="preserve">  руководствуются законодательством Российской Федерации.</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r w:rsidR="00B42DD9" w:rsidRPr="001F2A04">
        <w:rPr>
          <w:rFonts w:ascii="Arial" w:hAnsi="Arial" w:cs="Arial"/>
          <w:sz w:val="10"/>
          <w:szCs w:val="10"/>
        </w:rPr>
        <w:tab/>
        <w:t xml:space="preserve">                         </w:t>
      </w:r>
    </w:p>
    <w:p w:rsidR="007B40D4" w:rsidRPr="001F2A04" w:rsidRDefault="00B42DD9" w:rsidP="00961204">
      <w:pPr>
        <w:pStyle w:val="ae"/>
        <w:jc w:val="center"/>
        <w:rPr>
          <w:rFonts w:ascii="Arial" w:hAnsi="Arial" w:cs="Arial"/>
          <w:b/>
          <w:sz w:val="10"/>
          <w:szCs w:val="10"/>
        </w:rPr>
      </w:pPr>
      <w:r w:rsidRPr="001F2A04">
        <w:rPr>
          <w:rFonts w:ascii="Arial" w:hAnsi="Arial" w:cs="Arial"/>
          <w:b/>
          <w:bCs/>
          <w:sz w:val="10"/>
          <w:szCs w:val="10"/>
        </w:rPr>
        <w:t>7.Иные условия Договора.</w:t>
      </w:r>
    </w:p>
    <w:p w:rsidR="00143EBA"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7.1. </w:t>
      </w:r>
      <w:proofErr w:type="gramStart"/>
      <w:r w:rsidR="00B42DD9" w:rsidRPr="001F2A04">
        <w:rPr>
          <w:rFonts w:ascii="Arial" w:hAnsi="Arial" w:cs="Arial"/>
          <w:sz w:val="10"/>
          <w:szCs w:val="10"/>
        </w:rPr>
        <w:t>Исключительно для целей исполнения Договора Турист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w:t>
      </w:r>
      <w:proofErr w:type="gramEnd"/>
      <w:r w:rsidR="00B42DD9" w:rsidRPr="001F2A04">
        <w:rPr>
          <w:rFonts w:ascii="Arial" w:hAnsi="Arial" w:cs="Arial"/>
          <w:sz w:val="10"/>
          <w:szCs w:val="10"/>
        </w:rPr>
        <w:t xml:space="preserve">) на передачу и обработку их персональных данных и ознакомит их с правами, предусмотренными ФЗ «О персональных данных», </w:t>
      </w:r>
      <w:r w:rsidR="00B42DD9" w:rsidRPr="001F2A04">
        <w:rPr>
          <w:rFonts w:ascii="Arial" w:hAnsi="Arial" w:cs="Arial"/>
          <w:iCs/>
          <w:sz w:val="10"/>
          <w:szCs w:val="10"/>
        </w:rPr>
        <w:t>что подтверждается собственноручной подписью Туриста в п.9.Договора.  На период действия договора Турист разрешает считать свои персональные данные общедоступными.</w:t>
      </w:r>
      <w:r w:rsidR="00B42DD9" w:rsidRPr="001F2A04">
        <w:rPr>
          <w:rFonts w:ascii="Arial" w:hAnsi="Arial" w:cs="Arial"/>
          <w:iCs/>
          <w:sz w:val="10"/>
          <w:szCs w:val="10"/>
        </w:rPr>
        <w:tab/>
      </w:r>
      <w:r w:rsidR="00B42DD9" w:rsidRPr="001F2A04">
        <w:rPr>
          <w:rFonts w:ascii="Arial" w:hAnsi="Arial" w:cs="Arial"/>
          <w:i/>
          <w:iCs/>
          <w:sz w:val="10"/>
          <w:szCs w:val="10"/>
        </w:rPr>
        <w:t xml:space="preserve">     </w:t>
      </w:r>
      <w:r w:rsidR="00B42DD9" w:rsidRPr="001F2A04">
        <w:rPr>
          <w:rFonts w:ascii="Arial" w:hAnsi="Arial" w:cs="Arial"/>
          <w:sz w:val="10"/>
          <w:szCs w:val="10"/>
        </w:rPr>
        <w:t xml:space="preserve">  </w:t>
      </w:r>
      <w:r w:rsidR="005321D2">
        <w:rPr>
          <w:rFonts w:ascii="Arial" w:hAnsi="Arial" w:cs="Arial"/>
          <w:sz w:val="10"/>
          <w:szCs w:val="10"/>
        </w:rPr>
        <w:t xml:space="preserve">     </w:t>
      </w:r>
      <w:r w:rsidR="005321D2">
        <w:rPr>
          <w:rFonts w:ascii="Arial" w:hAnsi="Arial" w:cs="Arial"/>
          <w:sz w:val="10"/>
          <w:szCs w:val="10"/>
        </w:rPr>
        <w:tab/>
      </w:r>
      <w:r w:rsidR="00B42DD9" w:rsidRPr="001F2A04">
        <w:rPr>
          <w:rFonts w:ascii="Arial" w:hAnsi="Arial" w:cs="Arial"/>
          <w:sz w:val="10"/>
          <w:szCs w:val="10"/>
        </w:rPr>
        <w:t xml:space="preserve"> </w:t>
      </w:r>
    </w:p>
    <w:p w:rsidR="00143EBA" w:rsidRPr="001F2A04" w:rsidRDefault="00143EBA" w:rsidP="007B40D4">
      <w:pPr>
        <w:pStyle w:val="ae"/>
        <w:rPr>
          <w:rFonts w:ascii="Arial" w:hAnsi="Arial" w:cs="Arial"/>
          <w:sz w:val="10"/>
          <w:szCs w:val="10"/>
          <w:shd w:val="clear" w:color="auto" w:fill="FFFFFF"/>
        </w:rPr>
      </w:pPr>
      <w:r w:rsidRPr="001F2A04">
        <w:rPr>
          <w:rFonts w:ascii="Arial" w:hAnsi="Arial" w:cs="Arial"/>
          <w:sz w:val="10"/>
          <w:szCs w:val="10"/>
        </w:rPr>
        <w:t xml:space="preserve">  </w:t>
      </w:r>
      <w:r w:rsidR="00B42DD9" w:rsidRPr="001F2A04">
        <w:rPr>
          <w:rFonts w:ascii="Arial" w:hAnsi="Arial" w:cs="Arial"/>
          <w:sz w:val="10"/>
          <w:szCs w:val="10"/>
        </w:rPr>
        <w:t xml:space="preserve"> </w:t>
      </w:r>
      <w:r w:rsidR="00B42DD9" w:rsidRPr="001F2A04">
        <w:rPr>
          <w:rFonts w:ascii="Arial" w:hAnsi="Arial" w:cs="Arial"/>
          <w:sz w:val="10"/>
          <w:szCs w:val="10"/>
          <w:shd w:val="clear" w:color="auto" w:fill="FFFFFF"/>
        </w:rPr>
        <w:t xml:space="preserve">7.2. Также, оформляя подписку на рассылку новостей, Турист разрешает </w:t>
      </w:r>
      <w:proofErr w:type="spellStart"/>
      <w:r w:rsidR="00B42DD9" w:rsidRPr="001F2A04">
        <w:rPr>
          <w:rFonts w:ascii="Arial" w:hAnsi="Arial" w:cs="Arial"/>
          <w:sz w:val="10"/>
          <w:szCs w:val="10"/>
          <w:shd w:val="clear" w:color="auto" w:fill="FFFFFF"/>
        </w:rPr>
        <w:t>Турагенту</w:t>
      </w:r>
      <w:proofErr w:type="spellEnd"/>
      <w:r w:rsidR="00B42DD9" w:rsidRPr="001F2A04">
        <w:rPr>
          <w:rFonts w:ascii="Arial" w:hAnsi="Arial" w:cs="Arial"/>
          <w:sz w:val="10"/>
          <w:szCs w:val="10"/>
          <w:shd w:val="clear" w:color="auto" w:fill="FFFFFF"/>
        </w:rPr>
        <w:t xml:space="preserve">  в целях информирования  Туриста о товарах, работах, услугах, осуществлять обработку вышеперечисленных персональных данных и направлять на указанный Туристом почтовый адрес, адрес электронной почты и/или на номер мобильного телефона рекламу и информацию о товарах, работах, услугах </w:t>
      </w:r>
      <w:proofErr w:type="spellStart"/>
      <w:r w:rsidR="00B42DD9" w:rsidRPr="001F2A04">
        <w:rPr>
          <w:rFonts w:ascii="Arial" w:hAnsi="Arial" w:cs="Arial"/>
          <w:sz w:val="10"/>
          <w:szCs w:val="10"/>
          <w:shd w:val="clear" w:color="auto" w:fill="FFFFFF"/>
        </w:rPr>
        <w:t>Турагента</w:t>
      </w:r>
      <w:proofErr w:type="spellEnd"/>
      <w:r w:rsidR="00B42DD9" w:rsidRPr="001F2A04">
        <w:rPr>
          <w:rFonts w:ascii="Arial" w:hAnsi="Arial" w:cs="Arial"/>
          <w:sz w:val="10"/>
          <w:szCs w:val="10"/>
          <w:shd w:val="clear" w:color="auto" w:fill="FFFFFF"/>
        </w:rPr>
        <w:t xml:space="preserve">   и его партнеров. Согласие может быть отозвано Туристом в любой момент путем направления письменного уве</w:t>
      </w:r>
      <w:r w:rsidR="007B40D4" w:rsidRPr="001F2A04">
        <w:rPr>
          <w:rFonts w:ascii="Arial" w:hAnsi="Arial" w:cs="Arial"/>
          <w:sz w:val="10"/>
          <w:szCs w:val="10"/>
          <w:shd w:val="clear" w:color="auto" w:fill="FFFFFF"/>
        </w:rPr>
        <w:t xml:space="preserve">домления по адресу </w:t>
      </w:r>
      <w:proofErr w:type="spellStart"/>
      <w:r w:rsidR="007B40D4" w:rsidRPr="001F2A04">
        <w:rPr>
          <w:rFonts w:ascii="Arial" w:hAnsi="Arial" w:cs="Arial"/>
          <w:sz w:val="10"/>
          <w:szCs w:val="10"/>
          <w:shd w:val="clear" w:color="auto" w:fill="FFFFFF"/>
        </w:rPr>
        <w:t>Турагента</w:t>
      </w:r>
      <w:proofErr w:type="spellEnd"/>
      <w:r w:rsidR="007B40D4" w:rsidRPr="001F2A04">
        <w:rPr>
          <w:rFonts w:ascii="Arial" w:hAnsi="Arial" w:cs="Arial"/>
          <w:sz w:val="10"/>
          <w:szCs w:val="10"/>
          <w:shd w:val="clear" w:color="auto" w:fill="FFFFFF"/>
        </w:rPr>
        <w:t xml:space="preserve">.  </w:t>
      </w:r>
      <w:r w:rsidR="00B42DD9" w:rsidRPr="001F2A04">
        <w:rPr>
          <w:rFonts w:ascii="Arial" w:hAnsi="Arial" w:cs="Arial"/>
          <w:sz w:val="10"/>
          <w:szCs w:val="10"/>
          <w:shd w:val="clear" w:color="auto" w:fill="FFFFFF"/>
        </w:rPr>
        <w:t xml:space="preserve"> </w:t>
      </w:r>
    </w:p>
    <w:p w:rsidR="00143EBA" w:rsidRPr="001F2A04" w:rsidRDefault="00143EBA" w:rsidP="007B40D4">
      <w:pPr>
        <w:pStyle w:val="ae"/>
        <w:rPr>
          <w:rFonts w:ascii="Arial" w:hAnsi="Arial" w:cs="Arial"/>
          <w:sz w:val="10"/>
          <w:szCs w:val="10"/>
        </w:rPr>
      </w:pPr>
      <w:r w:rsidRPr="001F2A04">
        <w:rPr>
          <w:rFonts w:ascii="Arial" w:hAnsi="Arial" w:cs="Arial"/>
          <w:sz w:val="10"/>
          <w:szCs w:val="10"/>
          <w:shd w:val="clear" w:color="auto" w:fill="FFFFFF"/>
        </w:rPr>
        <w:t xml:space="preserve">   </w:t>
      </w:r>
      <w:r w:rsidR="00B42DD9" w:rsidRPr="001F2A04">
        <w:rPr>
          <w:rFonts w:ascii="Arial" w:hAnsi="Arial" w:cs="Arial"/>
          <w:sz w:val="10"/>
          <w:szCs w:val="10"/>
          <w:shd w:val="clear" w:color="auto" w:fill="FFFFFF"/>
        </w:rPr>
        <w:t>7</w:t>
      </w:r>
      <w:r w:rsidR="00B42DD9" w:rsidRPr="001F2A04">
        <w:rPr>
          <w:rFonts w:ascii="Arial" w:hAnsi="Arial" w:cs="Arial"/>
          <w:sz w:val="10"/>
          <w:szCs w:val="10"/>
        </w:rPr>
        <w:t xml:space="preserve">.3. Для обмена информацией по Договору Стороны договорились использовать электронные адреса и другие контактные данные, указанные в разделе 8. настоящего Договора или в Приложении № 1 к Договору. Заполняя строку с адресом электронной почты/мобильного телефона, Турист выражает согласие получать информацию по Договору на данный электронный адрес/телефон. Извещение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направленное на указанный в договоре электронный адрес/телефон считается надлежаще отправленным. При изменении адреса электронной почты/телефона, Турист уведомит письменно об этом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7B40D4" w:rsidRPr="001F2A04" w:rsidRDefault="00143EBA"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7.4.  Возможно подписание Договора, а также внесение изменений в него путем факсимильной связи, в сканированном виде по электронной почте.  Стороны признают факсимильную (электронную) связь в качестве официального способа передачи информации в рамках настоящего Договора, посредством которой возможно возникновение, изменение, прекращение правоотношений между сторонами. К письменной форме заключения настоящего Договора приравниваются сообщения, переданные по электронной почте, указанной по тексту Договора или посредством иной связи способом, позволяющим идентифицировать отправителя.   </w:t>
      </w:r>
      <w:r w:rsidR="00B42DD9" w:rsidRPr="001F2A04">
        <w:rPr>
          <w:rStyle w:val="a4"/>
          <w:rFonts w:ascii="Arial" w:hAnsi="Arial" w:cs="Arial"/>
          <w:b w:val="0"/>
          <w:bCs w:val="0"/>
          <w:color w:val="000000"/>
          <w:sz w:val="10"/>
          <w:szCs w:val="10"/>
        </w:rPr>
        <w:t xml:space="preserve">Стороны признают аналогом собственноручной подписи адрес электронной почты, указанный в настоящем Договоре. Стороны признают юридическую силу за </w:t>
      </w:r>
      <w:proofErr w:type="spellStart"/>
      <w:r w:rsidR="00B42DD9" w:rsidRPr="001F2A04">
        <w:rPr>
          <w:rStyle w:val="a4"/>
          <w:rFonts w:ascii="Arial" w:hAnsi="Arial" w:cs="Arial"/>
          <w:b w:val="0"/>
          <w:bCs w:val="0"/>
          <w:color w:val="000000"/>
          <w:sz w:val="10"/>
          <w:szCs w:val="10"/>
        </w:rPr>
        <w:t>д</w:t>
      </w:r>
      <w:proofErr w:type="gramStart"/>
      <w:r w:rsidR="00B42DD9" w:rsidRPr="001F2A04">
        <w:rPr>
          <w:rStyle w:val="a4"/>
          <w:rFonts w:ascii="Arial" w:hAnsi="Arial" w:cs="Arial"/>
          <w:b w:val="0"/>
          <w:bCs w:val="0"/>
          <w:color w:val="000000"/>
          <w:sz w:val="10"/>
          <w:szCs w:val="10"/>
        </w:rPr>
        <w:t>o</w:t>
      </w:r>
      <w:proofErr w:type="gramEnd"/>
      <w:r w:rsidR="00B42DD9" w:rsidRPr="001F2A04">
        <w:rPr>
          <w:rStyle w:val="a4"/>
          <w:rFonts w:ascii="Arial" w:hAnsi="Arial" w:cs="Arial"/>
          <w:b w:val="0"/>
          <w:bCs w:val="0"/>
          <w:color w:val="000000"/>
          <w:sz w:val="10"/>
          <w:szCs w:val="10"/>
        </w:rPr>
        <w:t>кyмeнтами</w:t>
      </w:r>
      <w:proofErr w:type="spellEnd"/>
      <w:r w:rsidR="00B42DD9" w:rsidRPr="001F2A04">
        <w:rPr>
          <w:rStyle w:val="a4"/>
          <w:rFonts w:ascii="Arial" w:hAnsi="Arial" w:cs="Arial"/>
          <w:b w:val="0"/>
          <w:bCs w:val="0"/>
          <w:color w:val="000000"/>
          <w:sz w:val="10"/>
          <w:szCs w:val="10"/>
        </w:rPr>
        <w:t xml:space="preserve">, подписываемыми </w:t>
      </w:r>
      <w:proofErr w:type="spellStart"/>
      <w:r w:rsidR="00B42DD9" w:rsidRPr="001F2A04">
        <w:rPr>
          <w:rStyle w:val="a4"/>
          <w:rFonts w:ascii="Arial" w:hAnsi="Arial" w:cs="Arial"/>
          <w:b w:val="0"/>
          <w:bCs w:val="0"/>
          <w:color w:val="000000"/>
          <w:sz w:val="10"/>
          <w:szCs w:val="10"/>
        </w:rPr>
        <w:t>aнaлoгом</w:t>
      </w:r>
      <w:proofErr w:type="spellEnd"/>
      <w:r w:rsidR="00B42DD9" w:rsidRPr="001F2A04">
        <w:rPr>
          <w:rStyle w:val="a4"/>
          <w:rFonts w:ascii="Arial" w:hAnsi="Arial" w:cs="Arial"/>
          <w:b w:val="0"/>
          <w:bCs w:val="0"/>
          <w:color w:val="000000"/>
          <w:sz w:val="10"/>
          <w:szCs w:val="10"/>
        </w:rPr>
        <w:t xml:space="preserve"> собственноручной подписи (направленные с соответствующего адреса)</w:t>
      </w:r>
      <w:r w:rsidR="00B42DD9" w:rsidRPr="001F2A04">
        <w:rPr>
          <w:rFonts w:ascii="Arial" w:hAnsi="Arial" w:cs="Arial"/>
          <w:sz w:val="10"/>
          <w:szCs w:val="10"/>
        </w:rPr>
        <w:t xml:space="preserve">. Стороны пришли к соглашению, что электронные адреса,  телефоны, факсы, указанные в Договоре, являются официальными средствами коммуникации в рамках настоящего Договора. Сообщения, направленные указанными способами, являются надлежащим удостоверением воли отправителя.                                                          </w:t>
      </w:r>
      <w:r w:rsidR="007B40D4" w:rsidRPr="001F2A04">
        <w:rPr>
          <w:rFonts w:ascii="Arial" w:hAnsi="Arial" w:cs="Arial"/>
          <w:sz w:val="10"/>
          <w:szCs w:val="10"/>
        </w:rPr>
        <w:t xml:space="preserve">                    </w:t>
      </w:r>
      <w:r w:rsidR="007B40D4" w:rsidRPr="001F2A04">
        <w:rPr>
          <w:rFonts w:ascii="Arial" w:hAnsi="Arial" w:cs="Arial"/>
          <w:sz w:val="10"/>
          <w:szCs w:val="10"/>
        </w:rPr>
        <w:tab/>
      </w:r>
      <w:r w:rsidR="007B40D4" w:rsidRPr="001F2A04">
        <w:rPr>
          <w:rFonts w:ascii="Arial" w:hAnsi="Arial" w:cs="Arial"/>
          <w:sz w:val="10"/>
          <w:szCs w:val="10"/>
        </w:rPr>
        <w:tab/>
      </w:r>
    </w:p>
    <w:p w:rsidR="00143EBA" w:rsidRPr="001F2A04" w:rsidRDefault="007B40D4" w:rsidP="007B40D4">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7.5. </w:t>
      </w:r>
      <w:proofErr w:type="gramStart"/>
      <w:r w:rsidR="00B42DD9" w:rsidRPr="001F2A04">
        <w:rPr>
          <w:rFonts w:ascii="Arial" w:hAnsi="Arial" w:cs="Arial"/>
          <w:sz w:val="10"/>
          <w:szCs w:val="10"/>
        </w:rPr>
        <w:t>Турист проинформирован о том, что турпродукт является собственностью Туроператора, и, соответственно, у Туроператора после получения оплаты от Туриста за указанный турпродукт  возникает обязанность по предоставлению Туристу документов, подтверждающих право Туриста на получение услуг, входящих в состав турпродукта (необходимых для поездки) в сроки, указанные в Договоре.</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 xml:space="preserve">Сопроводительные документы Туроператора (пакет документов, устанавливающих право туристов на получение услуг Тура: туристский ваучер, полис страхования, проездные билеты на транспорт, при оформлении билета в электронном виде - выписка из автоматизированной системы, содержащей сведения о перевозках/маршрутная квитанция), выдаются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после их получения от Туроператора, не позднее, чем за 24 часа до даты начала Тура.</w:t>
      </w:r>
      <w:proofErr w:type="gramEnd"/>
      <w:r w:rsidR="00B42DD9" w:rsidRPr="001F2A04">
        <w:rPr>
          <w:rFonts w:ascii="Arial" w:hAnsi="Arial" w:cs="Arial"/>
          <w:sz w:val="10"/>
          <w:szCs w:val="10"/>
        </w:rPr>
        <w:t xml:space="preserve">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вправе делегировать выдачу Сопроводительных документов Тура или их части Туроператору при наличии письменного согласия Туриста. Сопроводительные документы выдаются при условии полной оплаты Тура и исполнения Туристом обязанностей, предусмотренных п.3.3.2. настоящего Договора способом, указанным в Приложении № 1. В случае неполучения туристами визы для целей использования услуг, Сопроводительные документы могут быть выданы ограниченным комплектом или не выданы с указанием причины. Риск уклонения от получения Сопроводительных документов Тура несет Турист. В случае изменений (уточнений) в содержании подтвержденного Тура,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уведомляет об этом Туриста в соответствии с п. 3.1.6. Договора. При невнесении изменений в Договор, а также, при отсутствии требования Туриста о разъяснении текста Сопроводительных документов, Стороны </w:t>
      </w:r>
      <w:proofErr w:type="gramStart"/>
      <w:r w:rsidR="00B42DD9" w:rsidRPr="001F2A04">
        <w:rPr>
          <w:rFonts w:ascii="Arial" w:hAnsi="Arial" w:cs="Arial"/>
          <w:sz w:val="10"/>
          <w:szCs w:val="10"/>
        </w:rPr>
        <w:t>будут</w:t>
      </w:r>
      <w:proofErr w:type="gramEnd"/>
      <w:r w:rsidR="00B42DD9" w:rsidRPr="001F2A04">
        <w:rPr>
          <w:rFonts w:ascii="Arial" w:hAnsi="Arial" w:cs="Arial"/>
          <w:sz w:val="10"/>
          <w:szCs w:val="10"/>
        </w:rPr>
        <w:t xml:space="preserve"> руководствуются перечнем услуг, указанным в полученных Туристом Сопроводительных документах.</w:t>
      </w:r>
      <w:r w:rsidR="00B42DD9" w:rsidRPr="001F2A04">
        <w:rPr>
          <w:rFonts w:ascii="Arial" w:hAnsi="Arial" w:cs="Arial"/>
          <w:sz w:val="10"/>
          <w:szCs w:val="10"/>
        </w:rPr>
        <w:tab/>
        <w:t xml:space="preserve">       </w:t>
      </w:r>
    </w:p>
    <w:p w:rsidR="00B42DD9" w:rsidRPr="001F2A04" w:rsidRDefault="00252924" w:rsidP="00252924">
      <w:pPr>
        <w:pStyle w:val="ae"/>
        <w:rPr>
          <w:rFonts w:ascii="Arial" w:hAnsi="Arial" w:cs="Arial"/>
          <w:b/>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7.6. Настоящий Договор составлен в двух экземплярах, обладающих равной юридической силой, по одному для каждой из Сторон. Турист подтверждает, что перед подписанием настоящего Договора и Приложений к нему он ознакомился с текстом Договора, вопросов и требований к </w:t>
      </w:r>
      <w:proofErr w:type="spellStart"/>
      <w:r w:rsidR="00B42DD9" w:rsidRPr="001F2A04">
        <w:rPr>
          <w:rFonts w:ascii="Arial" w:hAnsi="Arial" w:cs="Arial"/>
          <w:sz w:val="10"/>
          <w:szCs w:val="10"/>
        </w:rPr>
        <w:t>Турагенту</w:t>
      </w:r>
      <w:proofErr w:type="spellEnd"/>
      <w:r w:rsidR="00B42DD9" w:rsidRPr="001F2A04">
        <w:rPr>
          <w:rFonts w:ascii="Arial" w:hAnsi="Arial" w:cs="Arial"/>
          <w:sz w:val="10"/>
          <w:szCs w:val="10"/>
        </w:rPr>
        <w:t xml:space="preserve"> по разъяснению условий Договора </w:t>
      </w:r>
      <w:r w:rsidRPr="001F2A04">
        <w:rPr>
          <w:rFonts w:ascii="Arial" w:hAnsi="Arial" w:cs="Arial"/>
          <w:sz w:val="10"/>
          <w:szCs w:val="10"/>
        </w:rPr>
        <w:t xml:space="preserve">и (или) </w:t>
      </w:r>
      <w:proofErr w:type="gramStart"/>
      <w:r w:rsidRPr="001F2A04">
        <w:rPr>
          <w:rFonts w:ascii="Arial" w:hAnsi="Arial" w:cs="Arial"/>
          <w:sz w:val="10"/>
          <w:szCs w:val="10"/>
        </w:rPr>
        <w:t>полученной</w:t>
      </w:r>
      <w:proofErr w:type="gramEnd"/>
      <w:r w:rsidRPr="001F2A04">
        <w:rPr>
          <w:rFonts w:ascii="Arial" w:hAnsi="Arial" w:cs="Arial"/>
          <w:sz w:val="10"/>
          <w:szCs w:val="10"/>
        </w:rPr>
        <w:t xml:space="preserve"> от </w:t>
      </w:r>
      <w:proofErr w:type="spellStart"/>
      <w:r w:rsidRPr="001F2A04">
        <w:rPr>
          <w:rFonts w:ascii="Arial" w:hAnsi="Arial" w:cs="Arial"/>
          <w:sz w:val="10"/>
          <w:szCs w:val="10"/>
        </w:rPr>
        <w:t>Турагента</w:t>
      </w:r>
      <w:r w:rsidR="00B42DD9" w:rsidRPr="001F2A04">
        <w:rPr>
          <w:rFonts w:ascii="Arial" w:hAnsi="Arial" w:cs="Arial"/>
          <w:sz w:val="10"/>
          <w:szCs w:val="10"/>
        </w:rPr>
        <w:t>информации</w:t>
      </w:r>
      <w:proofErr w:type="spellEnd"/>
      <w:r w:rsidR="00B42DD9" w:rsidRPr="001F2A04">
        <w:rPr>
          <w:rFonts w:ascii="Arial" w:hAnsi="Arial" w:cs="Arial"/>
          <w:sz w:val="10"/>
          <w:szCs w:val="10"/>
        </w:rPr>
        <w:t xml:space="preserve"> не заявляет, никаких изменений и дополнений не имеет.                                                                                                                                                                                                                                                                              </w:t>
      </w:r>
      <w:r w:rsidR="00B42DD9" w:rsidRPr="001F2A04">
        <w:rPr>
          <w:rFonts w:cs="Times New Roman"/>
          <w:sz w:val="10"/>
          <w:szCs w:val="10"/>
        </w:rPr>
        <w:tab/>
      </w:r>
      <w:r w:rsidRPr="001F2A04">
        <w:rPr>
          <w:rFonts w:cs="Times New Roman"/>
          <w:sz w:val="10"/>
          <w:szCs w:val="10"/>
        </w:rPr>
        <w:t xml:space="preserve">                                      </w:t>
      </w:r>
      <w:r w:rsidR="0067243D">
        <w:rPr>
          <w:rFonts w:cs="Times New Roman"/>
          <w:sz w:val="10"/>
          <w:szCs w:val="10"/>
        </w:rPr>
        <w:t xml:space="preserve">                                                                           </w:t>
      </w:r>
      <w:r w:rsidRPr="001F2A04">
        <w:rPr>
          <w:rFonts w:cs="Times New Roman"/>
          <w:sz w:val="10"/>
          <w:szCs w:val="10"/>
        </w:rPr>
        <w:t xml:space="preserve">             </w:t>
      </w:r>
      <w:r w:rsidR="00B42DD9" w:rsidRPr="001F2A04">
        <w:rPr>
          <w:rFonts w:ascii="Arial" w:hAnsi="Arial" w:cs="Arial"/>
          <w:b/>
          <w:bCs/>
          <w:sz w:val="10"/>
          <w:szCs w:val="10"/>
        </w:rPr>
        <w:t xml:space="preserve">8. </w:t>
      </w:r>
      <w:r w:rsidR="00B42DD9" w:rsidRPr="001F2A04">
        <w:rPr>
          <w:rFonts w:ascii="Arial" w:hAnsi="Arial" w:cs="Arial"/>
          <w:b/>
          <w:sz w:val="10"/>
          <w:szCs w:val="10"/>
        </w:rPr>
        <w:t>Реквизиты и подписи Сторон.</w:t>
      </w:r>
    </w:p>
    <w:tbl>
      <w:tblPr>
        <w:tblW w:w="0" w:type="auto"/>
        <w:tblInd w:w="-105" w:type="dxa"/>
        <w:tblLayout w:type="fixed"/>
        <w:tblLook w:val="0000" w:firstRow="0" w:lastRow="0" w:firstColumn="0" w:lastColumn="0" w:noHBand="0" w:noVBand="0"/>
      </w:tblPr>
      <w:tblGrid>
        <w:gridCol w:w="4968"/>
        <w:gridCol w:w="5846"/>
      </w:tblGrid>
      <w:tr w:rsidR="00B42DD9" w:rsidRPr="001F2A04" w:rsidTr="00265E80">
        <w:trPr>
          <w:trHeight w:val="1796"/>
        </w:trPr>
        <w:tc>
          <w:tcPr>
            <w:tcW w:w="4968" w:type="dxa"/>
            <w:tcBorders>
              <w:top w:val="single" w:sz="4" w:space="0" w:color="000000"/>
              <w:left w:val="single" w:sz="4" w:space="0" w:color="000000"/>
              <w:bottom w:val="single" w:sz="4" w:space="0" w:color="000000"/>
            </w:tcBorders>
            <w:shd w:val="clear" w:color="auto" w:fill="auto"/>
          </w:tcPr>
          <w:p w:rsidR="004C1052" w:rsidRPr="004C1052" w:rsidRDefault="004C1052" w:rsidP="004C1052">
            <w:pPr>
              <w:pStyle w:val="ae"/>
              <w:rPr>
                <w:rFonts w:ascii="Arial" w:hAnsi="Arial" w:cs="Arial"/>
                <w:sz w:val="10"/>
                <w:szCs w:val="10"/>
              </w:rPr>
            </w:pPr>
            <w:r w:rsidRPr="004C1052">
              <w:rPr>
                <w:rFonts w:ascii="Arial" w:hAnsi="Arial" w:cs="Arial"/>
                <w:sz w:val="10"/>
                <w:szCs w:val="10"/>
              </w:rPr>
              <w:t>ООО «</w:t>
            </w:r>
            <w:proofErr w:type="spellStart"/>
            <w:r w:rsidRPr="004C1052">
              <w:rPr>
                <w:rFonts w:ascii="Arial" w:hAnsi="Arial" w:cs="Arial"/>
                <w:sz w:val="10"/>
                <w:szCs w:val="10"/>
              </w:rPr>
              <w:t>Славия</w:t>
            </w:r>
            <w:proofErr w:type="spellEnd"/>
            <w:r w:rsidRPr="004C1052">
              <w:rPr>
                <w:rFonts w:ascii="Arial" w:hAnsi="Arial" w:cs="Arial"/>
                <w:sz w:val="10"/>
                <w:szCs w:val="10"/>
              </w:rPr>
              <w:t>»</w:t>
            </w:r>
          </w:p>
          <w:p w:rsidR="004C1052" w:rsidRPr="004C1052" w:rsidRDefault="004C1052" w:rsidP="004C1052">
            <w:pPr>
              <w:pStyle w:val="ae"/>
              <w:rPr>
                <w:rFonts w:ascii="Arial" w:hAnsi="Arial" w:cs="Arial"/>
                <w:sz w:val="10"/>
                <w:szCs w:val="10"/>
              </w:rPr>
            </w:pPr>
            <w:r w:rsidRPr="004C1052">
              <w:rPr>
                <w:rFonts w:ascii="Arial" w:hAnsi="Arial" w:cs="Arial"/>
                <w:sz w:val="10"/>
                <w:szCs w:val="10"/>
              </w:rPr>
              <w:t xml:space="preserve">Директор и бухгалтер: </w:t>
            </w:r>
            <w:proofErr w:type="gramStart"/>
            <w:r w:rsidRPr="004C1052">
              <w:rPr>
                <w:rFonts w:ascii="Arial" w:hAnsi="Arial" w:cs="Arial"/>
                <w:sz w:val="10"/>
                <w:szCs w:val="10"/>
              </w:rPr>
              <w:t>Филатов Владимир Александрович (действующий на основании</w:t>
            </w:r>
            <w:proofErr w:type="gramEnd"/>
          </w:p>
          <w:p w:rsidR="004C1052" w:rsidRPr="004C1052" w:rsidRDefault="004C1052" w:rsidP="004C1052">
            <w:pPr>
              <w:pStyle w:val="ae"/>
              <w:rPr>
                <w:rFonts w:ascii="Arial" w:hAnsi="Arial" w:cs="Arial"/>
                <w:sz w:val="10"/>
                <w:szCs w:val="10"/>
              </w:rPr>
            </w:pPr>
            <w:proofErr w:type="gramStart"/>
            <w:r w:rsidRPr="004C1052">
              <w:rPr>
                <w:rFonts w:ascii="Arial" w:hAnsi="Arial" w:cs="Arial"/>
                <w:sz w:val="10"/>
                <w:szCs w:val="10"/>
              </w:rPr>
              <w:t>Устава).</w:t>
            </w:r>
            <w:proofErr w:type="gramEnd"/>
          </w:p>
          <w:p w:rsidR="004C1052" w:rsidRPr="004C1052" w:rsidRDefault="004C1052" w:rsidP="004C1052">
            <w:pPr>
              <w:pStyle w:val="ae"/>
              <w:rPr>
                <w:rFonts w:ascii="Arial" w:hAnsi="Arial" w:cs="Arial"/>
                <w:sz w:val="10"/>
                <w:szCs w:val="10"/>
              </w:rPr>
            </w:pPr>
            <w:r w:rsidRPr="004C1052">
              <w:rPr>
                <w:rFonts w:ascii="Arial" w:hAnsi="Arial" w:cs="Arial"/>
                <w:sz w:val="10"/>
                <w:szCs w:val="10"/>
              </w:rPr>
              <w:t xml:space="preserve">Система </w:t>
            </w:r>
            <w:proofErr w:type="spellStart"/>
            <w:r w:rsidRPr="004C1052">
              <w:rPr>
                <w:rFonts w:ascii="Arial" w:hAnsi="Arial" w:cs="Arial"/>
                <w:sz w:val="10"/>
                <w:szCs w:val="10"/>
              </w:rPr>
              <w:t>налогооблажения</w:t>
            </w:r>
            <w:proofErr w:type="spellEnd"/>
            <w:r w:rsidRPr="004C1052">
              <w:rPr>
                <w:rFonts w:ascii="Arial" w:hAnsi="Arial" w:cs="Arial"/>
                <w:sz w:val="10"/>
                <w:szCs w:val="10"/>
              </w:rPr>
              <w:t>: УСН</w:t>
            </w:r>
          </w:p>
          <w:p w:rsidR="004C1052" w:rsidRPr="004C1052" w:rsidRDefault="004C1052" w:rsidP="004C1052">
            <w:pPr>
              <w:pStyle w:val="ae"/>
              <w:rPr>
                <w:rFonts w:ascii="Arial" w:hAnsi="Arial" w:cs="Arial"/>
                <w:sz w:val="10"/>
                <w:szCs w:val="10"/>
              </w:rPr>
            </w:pPr>
            <w:proofErr w:type="spellStart"/>
            <w:r w:rsidRPr="004C1052">
              <w:rPr>
                <w:rFonts w:ascii="Arial" w:hAnsi="Arial" w:cs="Arial"/>
                <w:sz w:val="10"/>
                <w:szCs w:val="10"/>
              </w:rPr>
              <w:t>Юр</w:t>
            </w:r>
            <w:proofErr w:type="gramStart"/>
            <w:r w:rsidRPr="004C1052">
              <w:rPr>
                <w:rFonts w:ascii="Arial" w:hAnsi="Arial" w:cs="Arial"/>
                <w:sz w:val="10"/>
                <w:szCs w:val="10"/>
              </w:rPr>
              <w:t>.а</w:t>
            </w:r>
            <w:proofErr w:type="gramEnd"/>
            <w:r w:rsidRPr="004C1052">
              <w:rPr>
                <w:rFonts w:ascii="Arial" w:hAnsi="Arial" w:cs="Arial"/>
                <w:sz w:val="10"/>
                <w:szCs w:val="10"/>
              </w:rPr>
              <w:t>дрес</w:t>
            </w:r>
            <w:proofErr w:type="spellEnd"/>
            <w:r w:rsidRPr="004C1052">
              <w:rPr>
                <w:rFonts w:ascii="Arial" w:hAnsi="Arial" w:cs="Arial"/>
                <w:sz w:val="10"/>
                <w:szCs w:val="10"/>
              </w:rPr>
              <w:t>: 603035, г. Нижний Новгород, ул. Чаадаева, д.5Д, П.69</w:t>
            </w:r>
          </w:p>
          <w:p w:rsidR="004C1052" w:rsidRPr="004C1052" w:rsidRDefault="004C1052" w:rsidP="004C1052">
            <w:pPr>
              <w:pStyle w:val="ae"/>
              <w:rPr>
                <w:rFonts w:ascii="Arial" w:hAnsi="Arial" w:cs="Arial"/>
                <w:sz w:val="10"/>
                <w:szCs w:val="10"/>
              </w:rPr>
            </w:pPr>
            <w:r w:rsidRPr="004C1052">
              <w:rPr>
                <w:rFonts w:ascii="Arial" w:hAnsi="Arial" w:cs="Arial"/>
                <w:sz w:val="10"/>
                <w:szCs w:val="10"/>
              </w:rPr>
              <w:t>Фактический адрес: 603035, г. Нижний Новгород, ул. Чаадаева, д.5</w:t>
            </w:r>
          </w:p>
          <w:p w:rsidR="004C1052" w:rsidRPr="004C1052" w:rsidRDefault="004C1052" w:rsidP="004C1052">
            <w:pPr>
              <w:pStyle w:val="ae"/>
              <w:rPr>
                <w:rFonts w:ascii="Arial" w:hAnsi="Arial" w:cs="Arial"/>
                <w:sz w:val="10"/>
                <w:szCs w:val="10"/>
              </w:rPr>
            </w:pPr>
            <w:r w:rsidRPr="004C1052">
              <w:rPr>
                <w:rFonts w:ascii="Arial" w:hAnsi="Arial" w:cs="Arial"/>
                <w:sz w:val="10"/>
                <w:szCs w:val="10"/>
              </w:rPr>
              <w:t>Реестровый номер РТО 002980</w:t>
            </w:r>
          </w:p>
          <w:p w:rsidR="004C1052" w:rsidRPr="004C1052" w:rsidRDefault="004C1052" w:rsidP="004C1052">
            <w:pPr>
              <w:pStyle w:val="ae"/>
              <w:rPr>
                <w:rFonts w:ascii="Arial" w:hAnsi="Arial" w:cs="Arial"/>
                <w:sz w:val="10"/>
                <w:szCs w:val="10"/>
              </w:rPr>
            </w:pPr>
            <w:r w:rsidRPr="004C1052">
              <w:rPr>
                <w:rFonts w:ascii="Arial" w:hAnsi="Arial" w:cs="Arial"/>
                <w:sz w:val="10"/>
                <w:szCs w:val="10"/>
              </w:rPr>
              <w:t>тел. / факс (831) 228-01-75, +7-905-014-18-45, 413-57-55</w:t>
            </w:r>
          </w:p>
          <w:p w:rsidR="004C1052" w:rsidRPr="004C1052" w:rsidRDefault="004C1052" w:rsidP="004C1052">
            <w:pPr>
              <w:pStyle w:val="ae"/>
              <w:rPr>
                <w:rFonts w:ascii="Arial" w:hAnsi="Arial" w:cs="Arial"/>
                <w:sz w:val="10"/>
                <w:szCs w:val="10"/>
              </w:rPr>
            </w:pPr>
            <w:r w:rsidRPr="004C1052">
              <w:rPr>
                <w:rFonts w:ascii="Arial" w:hAnsi="Arial" w:cs="Arial"/>
                <w:sz w:val="10"/>
                <w:szCs w:val="10"/>
              </w:rPr>
              <w:t>E-</w:t>
            </w:r>
            <w:proofErr w:type="spellStart"/>
            <w:r w:rsidRPr="004C1052">
              <w:rPr>
                <w:rFonts w:ascii="Arial" w:hAnsi="Arial" w:cs="Arial"/>
                <w:sz w:val="10"/>
                <w:szCs w:val="10"/>
              </w:rPr>
              <w:t>mail</w:t>
            </w:r>
            <w:proofErr w:type="spellEnd"/>
            <w:r w:rsidRPr="004C1052">
              <w:rPr>
                <w:rFonts w:ascii="Arial" w:hAnsi="Arial" w:cs="Arial"/>
                <w:sz w:val="10"/>
                <w:szCs w:val="10"/>
              </w:rPr>
              <w:t xml:space="preserve"> slaviya60@mail.ru, slaviya2013@mail.ru</w:t>
            </w:r>
          </w:p>
          <w:p w:rsidR="004C1052" w:rsidRPr="004C1052" w:rsidRDefault="004C1052" w:rsidP="004C1052">
            <w:pPr>
              <w:pStyle w:val="ae"/>
              <w:rPr>
                <w:rFonts w:ascii="Arial" w:hAnsi="Arial" w:cs="Arial"/>
                <w:sz w:val="10"/>
                <w:szCs w:val="10"/>
              </w:rPr>
            </w:pPr>
            <w:r w:rsidRPr="004C1052">
              <w:rPr>
                <w:rFonts w:ascii="Arial" w:hAnsi="Arial" w:cs="Arial"/>
                <w:sz w:val="10"/>
                <w:szCs w:val="10"/>
              </w:rPr>
              <w:t>ИНН 5259040360 КПП 525901001  ОГРН 1025400001571</w:t>
            </w:r>
          </w:p>
          <w:p w:rsidR="004C1052" w:rsidRPr="004C1052" w:rsidRDefault="004C1052" w:rsidP="004C1052">
            <w:pPr>
              <w:pStyle w:val="ae"/>
              <w:rPr>
                <w:rFonts w:ascii="Arial" w:hAnsi="Arial" w:cs="Arial"/>
                <w:sz w:val="10"/>
                <w:szCs w:val="10"/>
              </w:rPr>
            </w:pPr>
            <w:proofErr w:type="gramStart"/>
            <w:r w:rsidRPr="004C1052">
              <w:rPr>
                <w:rFonts w:ascii="Arial" w:hAnsi="Arial" w:cs="Arial"/>
                <w:sz w:val="10"/>
                <w:szCs w:val="10"/>
              </w:rPr>
              <w:t>р</w:t>
            </w:r>
            <w:proofErr w:type="gramEnd"/>
            <w:r w:rsidRPr="004C1052">
              <w:rPr>
                <w:rFonts w:ascii="Arial" w:hAnsi="Arial" w:cs="Arial"/>
                <w:sz w:val="10"/>
                <w:szCs w:val="10"/>
              </w:rPr>
              <w:t>/с 40702810542000033626 в ВОЛГО-ВЯТСКИЙ БАНК ПАО СБЕРБАНК</w:t>
            </w:r>
          </w:p>
          <w:p w:rsidR="004C1052" w:rsidRPr="004C1052" w:rsidRDefault="004C1052" w:rsidP="004C1052">
            <w:pPr>
              <w:pStyle w:val="ae"/>
              <w:rPr>
                <w:rFonts w:ascii="Arial" w:hAnsi="Arial" w:cs="Arial"/>
                <w:sz w:val="10"/>
                <w:szCs w:val="10"/>
              </w:rPr>
            </w:pPr>
            <w:r w:rsidRPr="004C1052">
              <w:rPr>
                <w:rFonts w:ascii="Arial" w:hAnsi="Arial" w:cs="Arial"/>
                <w:sz w:val="10"/>
                <w:szCs w:val="10"/>
              </w:rPr>
              <w:t>к/с 30101810900000000603 БИК 042202603</w:t>
            </w:r>
          </w:p>
          <w:p w:rsidR="004C1052" w:rsidRPr="004C1052" w:rsidRDefault="004C1052" w:rsidP="004C1052">
            <w:pPr>
              <w:pStyle w:val="ae"/>
              <w:rPr>
                <w:rFonts w:ascii="Arial" w:hAnsi="Arial" w:cs="Arial"/>
                <w:sz w:val="10"/>
                <w:szCs w:val="10"/>
              </w:rPr>
            </w:pPr>
            <w:r w:rsidRPr="004C1052">
              <w:rPr>
                <w:rFonts w:ascii="Arial" w:hAnsi="Arial" w:cs="Arial"/>
                <w:sz w:val="10"/>
                <w:szCs w:val="10"/>
              </w:rPr>
              <w:t>ОКПО 73934182   ОКТМО 22701000001</w:t>
            </w:r>
          </w:p>
          <w:p w:rsidR="004C1052" w:rsidRPr="004C1052" w:rsidRDefault="004C1052" w:rsidP="004C1052">
            <w:pPr>
              <w:pStyle w:val="ae"/>
              <w:rPr>
                <w:rFonts w:ascii="Arial" w:hAnsi="Arial" w:cs="Arial"/>
                <w:sz w:val="10"/>
                <w:szCs w:val="10"/>
              </w:rPr>
            </w:pPr>
            <w:r w:rsidRPr="004C1052">
              <w:rPr>
                <w:rFonts w:ascii="Arial" w:hAnsi="Arial" w:cs="Arial"/>
                <w:sz w:val="10"/>
                <w:szCs w:val="10"/>
              </w:rPr>
              <w:t>ОКАТО 22401370000 ОКВЭД 79.90.1, 79.90.2, 79.90.3 ОКОНХ 63.30</w:t>
            </w:r>
          </w:p>
          <w:p w:rsidR="004C1052" w:rsidRPr="004C1052" w:rsidRDefault="004C1052" w:rsidP="004C1052">
            <w:pPr>
              <w:pStyle w:val="ae"/>
              <w:rPr>
                <w:rFonts w:ascii="Arial" w:hAnsi="Arial" w:cs="Arial"/>
                <w:sz w:val="10"/>
                <w:szCs w:val="10"/>
              </w:rPr>
            </w:pPr>
            <w:r w:rsidRPr="004C1052">
              <w:rPr>
                <w:rFonts w:ascii="Arial" w:hAnsi="Arial" w:cs="Arial"/>
                <w:sz w:val="10"/>
                <w:szCs w:val="10"/>
              </w:rPr>
              <w:t>ОКОПФ 12300 ОКОГУ 4210014</w:t>
            </w:r>
          </w:p>
          <w:p w:rsidR="004C1052" w:rsidRPr="004C1052" w:rsidRDefault="004C1052" w:rsidP="004C1052">
            <w:pPr>
              <w:pStyle w:val="ae"/>
              <w:rPr>
                <w:rFonts w:ascii="Arial" w:hAnsi="Arial" w:cs="Arial"/>
                <w:sz w:val="10"/>
                <w:szCs w:val="10"/>
              </w:rPr>
            </w:pPr>
          </w:p>
          <w:p w:rsidR="004C1052" w:rsidRPr="004C1052" w:rsidRDefault="004C1052" w:rsidP="004C1052">
            <w:pPr>
              <w:pStyle w:val="ae"/>
              <w:rPr>
                <w:rFonts w:ascii="Arial" w:hAnsi="Arial" w:cs="Arial"/>
                <w:sz w:val="10"/>
                <w:szCs w:val="10"/>
              </w:rPr>
            </w:pPr>
            <w:r w:rsidRPr="004C1052">
              <w:rPr>
                <w:rFonts w:ascii="Arial" w:hAnsi="Arial" w:cs="Arial"/>
                <w:sz w:val="10"/>
                <w:szCs w:val="10"/>
              </w:rPr>
              <w:t>Директор_________________________ /Филатов В.А./</w:t>
            </w:r>
          </w:p>
          <w:p w:rsidR="00B42DD9" w:rsidRPr="001F2A04" w:rsidRDefault="004C1052" w:rsidP="004C1052">
            <w:pPr>
              <w:pStyle w:val="a6"/>
              <w:rPr>
                <w:rFonts w:ascii="Arial" w:hAnsi="Arial" w:cs="Arial"/>
                <w:sz w:val="10"/>
                <w:szCs w:val="10"/>
              </w:rPr>
            </w:pPr>
            <w:r w:rsidRPr="004C1052">
              <w:rPr>
                <w:rFonts w:ascii="Arial" w:hAnsi="Arial" w:cs="Arial"/>
                <w:sz w:val="10"/>
                <w:szCs w:val="10"/>
              </w:rPr>
              <w:t xml:space="preserve">  М.П.</w:t>
            </w:r>
            <w:r w:rsidRPr="004C1052">
              <w:rPr>
                <w:rFonts w:ascii="Arial" w:hAnsi="Arial" w:cs="Arial"/>
                <w:sz w:val="10"/>
                <w:szCs w:val="10"/>
              </w:rPr>
              <w:tab/>
            </w:r>
            <w:r w:rsidR="00B42DD9" w:rsidRPr="001F2A04">
              <w:rPr>
                <w:rStyle w:val="11"/>
                <w:rFonts w:ascii="Arial" w:hAnsi="Arial" w:cs="Arial"/>
                <w:sz w:val="10"/>
                <w:szCs w:val="10"/>
              </w:rPr>
              <w:tab/>
            </w:r>
            <w:r w:rsidR="00B42DD9" w:rsidRPr="001F2A04">
              <w:rPr>
                <w:rStyle w:val="11"/>
                <w:rFonts w:ascii="Arial" w:hAnsi="Arial" w:cs="Arial"/>
                <w:sz w:val="10"/>
                <w:szCs w:val="10"/>
              </w:rPr>
              <w:tab/>
            </w:r>
            <w:r w:rsidR="00B42DD9" w:rsidRPr="001F2A04">
              <w:rPr>
                <w:rStyle w:val="11"/>
                <w:rFonts w:ascii="Arial" w:hAnsi="Arial" w:cs="Arial"/>
                <w:sz w:val="10"/>
                <w:szCs w:val="10"/>
              </w:rPr>
              <w:tab/>
            </w:r>
            <w:r w:rsidR="00B42DD9" w:rsidRPr="001F2A04">
              <w:rPr>
                <w:rStyle w:val="11"/>
                <w:rFonts w:ascii="Arial" w:hAnsi="Arial" w:cs="Arial"/>
                <w:sz w:val="10"/>
                <w:szCs w:val="10"/>
              </w:rPr>
              <w:tab/>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rsidR="00AB43C7" w:rsidRPr="001F2A04" w:rsidRDefault="00AB43C7">
            <w:pPr>
              <w:rPr>
                <w:rFonts w:ascii="Arial" w:hAnsi="Arial" w:cs="Arial"/>
                <w:sz w:val="10"/>
                <w:szCs w:val="10"/>
              </w:rPr>
            </w:pPr>
          </w:p>
          <w:p w:rsidR="009F52B4" w:rsidRDefault="00B42DD9" w:rsidP="009F52B4">
            <w:pPr>
              <w:pStyle w:val="ae"/>
              <w:rPr>
                <w:rFonts w:ascii="Arial" w:hAnsi="Arial" w:cs="Arial"/>
                <w:sz w:val="10"/>
                <w:szCs w:val="10"/>
              </w:rPr>
            </w:pPr>
            <w:r w:rsidRPr="001F2A04">
              <w:rPr>
                <w:rFonts w:ascii="Arial" w:hAnsi="Arial" w:cs="Arial"/>
                <w:sz w:val="10"/>
                <w:szCs w:val="10"/>
              </w:rPr>
              <w:t xml:space="preserve">ТУРИСТ: </w:t>
            </w:r>
            <w:r w:rsidR="00390D6D">
              <w:rPr>
                <w:rFonts w:ascii="Arial" w:hAnsi="Arial" w:cs="Arial"/>
                <w:sz w:val="10"/>
                <w:szCs w:val="10"/>
              </w:rPr>
              <w:t>________________________________________________________________</w:t>
            </w:r>
            <w:r w:rsidR="00F625B3" w:rsidRPr="001F2A04">
              <w:rPr>
                <w:rFonts w:ascii="Arial" w:hAnsi="Arial" w:cs="Arial"/>
                <w:sz w:val="10"/>
                <w:szCs w:val="10"/>
              </w:rPr>
              <w:t xml:space="preserve"> </w:t>
            </w:r>
          </w:p>
          <w:p w:rsidR="00316373" w:rsidRDefault="00F625B3" w:rsidP="00F03F4E">
            <w:pPr>
              <w:pStyle w:val="ae"/>
              <w:rPr>
                <w:rFonts w:ascii="Arial" w:hAnsi="Arial" w:cs="Arial"/>
                <w:sz w:val="10"/>
                <w:szCs w:val="10"/>
              </w:rPr>
            </w:pPr>
            <w:r w:rsidRPr="001F2A04">
              <w:rPr>
                <w:rFonts w:ascii="Arial" w:hAnsi="Arial" w:cs="Arial"/>
                <w:sz w:val="10"/>
                <w:szCs w:val="10"/>
              </w:rPr>
              <w:t xml:space="preserve"> </w:t>
            </w:r>
            <w:r w:rsidR="00390D6D">
              <w:rPr>
                <w:rFonts w:ascii="Arial" w:hAnsi="Arial" w:cs="Arial"/>
                <w:sz w:val="10"/>
                <w:szCs w:val="10"/>
              </w:rPr>
              <w:t>Адрес регистрации</w:t>
            </w:r>
            <w:proofErr w:type="gramStart"/>
            <w:r w:rsidR="00390D6D">
              <w:rPr>
                <w:rFonts w:ascii="Arial" w:hAnsi="Arial" w:cs="Arial"/>
                <w:sz w:val="10"/>
                <w:szCs w:val="10"/>
              </w:rPr>
              <w:t xml:space="preserve"> :</w:t>
            </w:r>
            <w:proofErr w:type="gramEnd"/>
            <w:r w:rsidR="00390D6D">
              <w:rPr>
                <w:rFonts w:ascii="Arial" w:hAnsi="Arial" w:cs="Arial"/>
                <w:sz w:val="10"/>
                <w:szCs w:val="10"/>
              </w:rPr>
              <w:t>_________________________________________________________</w:t>
            </w:r>
          </w:p>
          <w:p w:rsidR="00701A26" w:rsidRDefault="00390D6D" w:rsidP="00316373">
            <w:pPr>
              <w:rPr>
                <w:rFonts w:ascii="Arial" w:hAnsi="Arial" w:cs="Arial"/>
                <w:sz w:val="10"/>
                <w:szCs w:val="10"/>
              </w:rPr>
            </w:pPr>
            <w:r>
              <w:rPr>
                <w:rFonts w:ascii="Arial" w:hAnsi="Arial" w:cs="Arial"/>
                <w:sz w:val="10"/>
                <w:szCs w:val="10"/>
              </w:rPr>
              <w:t>Паспор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52B4" w:rsidRPr="001F2A04" w:rsidRDefault="00F03F4E" w:rsidP="00316373">
            <w:pPr>
              <w:rPr>
                <w:rFonts w:ascii="Arial" w:hAnsi="Arial" w:cs="Arial"/>
                <w:sz w:val="10"/>
                <w:szCs w:val="10"/>
              </w:rPr>
            </w:pPr>
            <w:r w:rsidRPr="001F2A04">
              <w:rPr>
                <w:rFonts w:ascii="Arial" w:hAnsi="Arial" w:cs="Arial"/>
                <w:sz w:val="10"/>
                <w:szCs w:val="10"/>
              </w:rPr>
              <w:t xml:space="preserve">дата выдачи: </w:t>
            </w:r>
            <w:r w:rsidR="00390D6D">
              <w:rPr>
                <w:rFonts w:ascii="Arial" w:hAnsi="Arial" w:cs="Arial"/>
                <w:sz w:val="10"/>
                <w:szCs w:val="10"/>
              </w:rPr>
              <w:t>______________________________</w:t>
            </w:r>
          </w:p>
          <w:p w:rsidR="00316373" w:rsidRPr="001F2A04" w:rsidRDefault="00B42DD9" w:rsidP="00316373">
            <w:pPr>
              <w:rPr>
                <w:rFonts w:ascii="Arial" w:hAnsi="Arial" w:cs="Arial"/>
                <w:sz w:val="10"/>
                <w:szCs w:val="10"/>
              </w:rPr>
            </w:pPr>
            <w:r w:rsidRPr="001F2A04">
              <w:rPr>
                <w:rFonts w:ascii="Arial" w:hAnsi="Arial" w:cs="Arial"/>
                <w:sz w:val="10"/>
                <w:szCs w:val="10"/>
              </w:rPr>
              <w:t>Телефон/факс, электронная почта</w:t>
            </w:r>
            <w:r w:rsidR="00316373" w:rsidRPr="001F2A04">
              <w:rPr>
                <w:rFonts w:ascii="Arial" w:hAnsi="Arial" w:cs="Arial"/>
                <w:sz w:val="10"/>
                <w:szCs w:val="10"/>
              </w:rPr>
              <w:t xml:space="preserve">: </w:t>
            </w:r>
            <w:r w:rsidR="00390D6D">
              <w:rPr>
                <w:rFonts w:ascii="Arial" w:hAnsi="Arial" w:cs="Arial"/>
                <w:sz w:val="10"/>
                <w:szCs w:val="10"/>
              </w:rPr>
              <w:t>_______________________________________________________________________</w:t>
            </w:r>
          </w:p>
          <w:p w:rsidR="00B42DD9" w:rsidRPr="001F2A04" w:rsidRDefault="00B42DD9" w:rsidP="00316373">
            <w:pPr>
              <w:rPr>
                <w:rFonts w:ascii="Arial" w:hAnsi="Arial" w:cs="Arial"/>
                <w:sz w:val="10"/>
                <w:szCs w:val="10"/>
              </w:rPr>
            </w:pPr>
            <w:r w:rsidRPr="001F2A04">
              <w:rPr>
                <w:rFonts w:ascii="Arial" w:hAnsi="Arial" w:cs="Arial"/>
                <w:sz w:val="10"/>
                <w:szCs w:val="10"/>
              </w:rPr>
              <w:t xml:space="preserve">С условиями договора ознакомлен и согласен. Документы, являющиеся </w:t>
            </w:r>
          </w:p>
          <w:p w:rsidR="00B42DD9" w:rsidRPr="001F2A04" w:rsidRDefault="00B42DD9">
            <w:pPr>
              <w:rPr>
                <w:rFonts w:ascii="Arial" w:hAnsi="Arial" w:cs="Arial"/>
                <w:sz w:val="10"/>
                <w:szCs w:val="10"/>
              </w:rPr>
            </w:pPr>
            <w:r w:rsidRPr="001F2A04">
              <w:rPr>
                <w:rFonts w:ascii="Arial" w:hAnsi="Arial" w:cs="Arial"/>
                <w:sz w:val="10"/>
                <w:szCs w:val="10"/>
              </w:rPr>
              <w:t xml:space="preserve">приложением к настоящему договору, полную информацию о </w:t>
            </w:r>
            <w:proofErr w:type="gramStart"/>
            <w:r w:rsidRPr="001F2A04">
              <w:rPr>
                <w:rFonts w:ascii="Arial" w:hAnsi="Arial" w:cs="Arial"/>
                <w:sz w:val="10"/>
                <w:szCs w:val="10"/>
              </w:rPr>
              <w:t>туристском</w:t>
            </w:r>
            <w:proofErr w:type="gramEnd"/>
            <w:r w:rsidRPr="001F2A04">
              <w:rPr>
                <w:rFonts w:ascii="Arial" w:hAnsi="Arial" w:cs="Arial"/>
                <w:sz w:val="10"/>
                <w:szCs w:val="10"/>
              </w:rPr>
              <w:t xml:space="preserve"> </w:t>
            </w:r>
          </w:p>
          <w:p w:rsidR="00B42DD9" w:rsidRPr="001F2A04" w:rsidRDefault="00B42DD9">
            <w:pPr>
              <w:rPr>
                <w:rFonts w:ascii="Arial" w:hAnsi="Arial" w:cs="Arial"/>
                <w:sz w:val="10"/>
                <w:szCs w:val="10"/>
              </w:rPr>
            </w:pPr>
            <w:proofErr w:type="gramStart"/>
            <w:r w:rsidRPr="001F2A04">
              <w:rPr>
                <w:rFonts w:ascii="Arial" w:hAnsi="Arial" w:cs="Arial"/>
                <w:sz w:val="10"/>
                <w:szCs w:val="10"/>
              </w:rPr>
              <w:t>продукте</w:t>
            </w:r>
            <w:proofErr w:type="gramEnd"/>
            <w:r w:rsidRPr="001F2A04">
              <w:rPr>
                <w:rFonts w:ascii="Arial" w:hAnsi="Arial" w:cs="Arial"/>
                <w:sz w:val="10"/>
                <w:szCs w:val="10"/>
              </w:rPr>
              <w:t xml:space="preserve">, получил. Подтверждаю наличие у меня права заключить </w:t>
            </w:r>
          </w:p>
          <w:p w:rsidR="00B42DD9" w:rsidRPr="001F2A04" w:rsidRDefault="00B42DD9">
            <w:pPr>
              <w:rPr>
                <w:rFonts w:ascii="Arial" w:hAnsi="Arial" w:cs="Arial"/>
                <w:sz w:val="10"/>
                <w:szCs w:val="10"/>
              </w:rPr>
            </w:pPr>
            <w:r w:rsidRPr="001F2A04">
              <w:rPr>
                <w:rFonts w:ascii="Arial" w:hAnsi="Arial" w:cs="Arial"/>
                <w:sz w:val="10"/>
                <w:szCs w:val="10"/>
              </w:rPr>
              <w:t xml:space="preserve">настоящий Договор также в интересах лиц, указанных в Заявке </w:t>
            </w:r>
            <w:proofErr w:type="gramStart"/>
            <w:r w:rsidRPr="001F2A04">
              <w:rPr>
                <w:rFonts w:ascii="Arial" w:hAnsi="Arial" w:cs="Arial"/>
                <w:sz w:val="10"/>
                <w:szCs w:val="10"/>
              </w:rPr>
              <w:t>на</w:t>
            </w:r>
            <w:proofErr w:type="gramEnd"/>
            <w:r w:rsidRPr="001F2A04">
              <w:rPr>
                <w:rFonts w:ascii="Arial" w:hAnsi="Arial" w:cs="Arial"/>
                <w:sz w:val="10"/>
                <w:szCs w:val="10"/>
              </w:rPr>
              <w:t xml:space="preserve"> </w:t>
            </w:r>
          </w:p>
          <w:p w:rsidR="00B42DD9" w:rsidRDefault="00B42DD9">
            <w:pPr>
              <w:rPr>
                <w:rFonts w:ascii="Arial" w:hAnsi="Arial" w:cs="Arial"/>
                <w:sz w:val="10"/>
                <w:szCs w:val="10"/>
              </w:rPr>
            </w:pPr>
            <w:r w:rsidRPr="001F2A04">
              <w:rPr>
                <w:rFonts w:ascii="Arial" w:hAnsi="Arial" w:cs="Arial"/>
                <w:sz w:val="10"/>
                <w:szCs w:val="10"/>
              </w:rPr>
              <w:t>бронирование.</w:t>
            </w:r>
          </w:p>
          <w:p w:rsidR="009F52B4" w:rsidRDefault="009F52B4">
            <w:pPr>
              <w:rPr>
                <w:rFonts w:ascii="Arial" w:hAnsi="Arial" w:cs="Arial"/>
                <w:sz w:val="10"/>
                <w:szCs w:val="10"/>
              </w:rPr>
            </w:pPr>
          </w:p>
          <w:p w:rsidR="009F52B4" w:rsidRDefault="009F52B4">
            <w:pPr>
              <w:rPr>
                <w:rFonts w:ascii="Arial" w:hAnsi="Arial" w:cs="Arial"/>
                <w:sz w:val="10"/>
                <w:szCs w:val="10"/>
              </w:rPr>
            </w:pPr>
          </w:p>
          <w:p w:rsidR="009F52B4" w:rsidRDefault="009F52B4">
            <w:pPr>
              <w:rPr>
                <w:rFonts w:ascii="Arial" w:hAnsi="Arial" w:cs="Arial"/>
                <w:sz w:val="10"/>
                <w:szCs w:val="10"/>
              </w:rPr>
            </w:pPr>
          </w:p>
          <w:p w:rsidR="009F52B4" w:rsidRPr="001F2A04" w:rsidRDefault="009F52B4">
            <w:pPr>
              <w:rPr>
                <w:rFonts w:ascii="Arial" w:hAnsi="Arial" w:cs="Arial"/>
                <w:sz w:val="10"/>
                <w:szCs w:val="10"/>
              </w:rPr>
            </w:pPr>
          </w:p>
          <w:p w:rsidR="00B42DD9" w:rsidRPr="001F2A04" w:rsidRDefault="00B42DD9" w:rsidP="00390D6D">
            <w:pPr>
              <w:rPr>
                <w:sz w:val="10"/>
                <w:szCs w:val="10"/>
              </w:rPr>
            </w:pPr>
            <w:r w:rsidRPr="001F2A04">
              <w:rPr>
                <w:rFonts w:ascii="Arial" w:hAnsi="Arial" w:cs="Arial"/>
                <w:sz w:val="10"/>
                <w:szCs w:val="10"/>
              </w:rPr>
              <w:t>_____________________________/</w:t>
            </w:r>
            <w:r w:rsidR="009F52B4">
              <w:rPr>
                <w:rFonts w:ascii="Arial" w:hAnsi="Arial" w:cs="Arial"/>
                <w:sz w:val="10"/>
                <w:szCs w:val="10"/>
              </w:rPr>
              <w:t xml:space="preserve"> </w:t>
            </w:r>
            <w:r w:rsidR="00390D6D">
              <w:rPr>
                <w:rFonts w:ascii="Arial" w:hAnsi="Arial" w:cs="Arial"/>
                <w:sz w:val="10"/>
                <w:szCs w:val="10"/>
              </w:rPr>
              <w:t>__________________________</w:t>
            </w:r>
            <w:r w:rsidRPr="001F2A04">
              <w:rPr>
                <w:rFonts w:ascii="Arial" w:hAnsi="Arial" w:cs="Arial"/>
                <w:sz w:val="10"/>
                <w:szCs w:val="10"/>
              </w:rPr>
              <w:t>/</w:t>
            </w:r>
          </w:p>
        </w:tc>
      </w:tr>
    </w:tbl>
    <w:p w:rsidR="005A5B74" w:rsidRDefault="00B42DD9">
      <w:pPr>
        <w:pStyle w:val="a6"/>
        <w:rPr>
          <w:rFonts w:cs="Times New Roman"/>
          <w:sz w:val="12"/>
          <w:szCs w:val="12"/>
        </w:rPr>
      </w:pPr>
      <w:r w:rsidRPr="004749DD">
        <w:rPr>
          <w:rFonts w:cs="Times New Roman"/>
          <w:b/>
          <w:sz w:val="12"/>
          <w:szCs w:val="12"/>
        </w:rPr>
        <w:t xml:space="preserve"> </w:t>
      </w:r>
      <w:r w:rsidRPr="004749DD">
        <w:rPr>
          <w:rFonts w:ascii="Arial" w:hAnsi="Arial" w:cs="Arial"/>
          <w:sz w:val="12"/>
          <w:szCs w:val="12"/>
        </w:rPr>
        <w:t xml:space="preserve">         </w:t>
      </w:r>
      <w:r w:rsidRPr="004749DD">
        <w:rPr>
          <w:rFonts w:cs="Times New Roman"/>
          <w:sz w:val="12"/>
          <w:szCs w:val="12"/>
        </w:rPr>
        <w:t xml:space="preserve">                                    </w:t>
      </w:r>
    </w:p>
    <w:p w:rsidR="005A5B74" w:rsidRDefault="005A5B74">
      <w:pPr>
        <w:pStyle w:val="a6"/>
        <w:rPr>
          <w:rFonts w:cs="Times New Roman"/>
          <w:sz w:val="12"/>
          <w:szCs w:val="12"/>
        </w:rPr>
      </w:pPr>
    </w:p>
    <w:p w:rsidR="005A5B74" w:rsidRDefault="005A5B74">
      <w:pPr>
        <w:pStyle w:val="a6"/>
        <w:rPr>
          <w:rFonts w:cs="Times New Roman"/>
          <w:sz w:val="12"/>
          <w:szCs w:val="12"/>
        </w:rPr>
      </w:pPr>
    </w:p>
    <w:p w:rsidR="002D3C84" w:rsidRDefault="002D3C84">
      <w:pPr>
        <w:pStyle w:val="a6"/>
        <w:rPr>
          <w:rFonts w:cs="Times New Roman"/>
          <w:sz w:val="12"/>
          <w:szCs w:val="12"/>
        </w:rPr>
      </w:pPr>
    </w:p>
    <w:p w:rsidR="00265E80" w:rsidRDefault="00265E80">
      <w:pPr>
        <w:pStyle w:val="a6"/>
        <w:rPr>
          <w:rFonts w:cs="Times New Roman"/>
          <w:sz w:val="12"/>
          <w:szCs w:val="12"/>
        </w:rPr>
      </w:pPr>
    </w:p>
    <w:p w:rsidR="005A5B74" w:rsidRDefault="005A5B74">
      <w:pPr>
        <w:pStyle w:val="a6"/>
        <w:rPr>
          <w:rFonts w:cs="Times New Roman"/>
          <w:sz w:val="12"/>
          <w:szCs w:val="12"/>
        </w:rPr>
      </w:pPr>
    </w:p>
    <w:p w:rsidR="005A5B74" w:rsidRDefault="005A5B74">
      <w:pPr>
        <w:pStyle w:val="a6"/>
        <w:rPr>
          <w:rFonts w:cs="Times New Roman"/>
          <w:sz w:val="12"/>
          <w:szCs w:val="12"/>
        </w:rPr>
      </w:pPr>
    </w:p>
    <w:p w:rsidR="00390D6D" w:rsidRDefault="00390D6D">
      <w:pPr>
        <w:pStyle w:val="a6"/>
        <w:rPr>
          <w:rFonts w:cs="Times New Roman"/>
          <w:sz w:val="12"/>
          <w:szCs w:val="12"/>
        </w:rPr>
      </w:pPr>
    </w:p>
    <w:p w:rsidR="005A5B74" w:rsidRDefault="005A5B74">
      <w:pPr>
        <w:pStyle w:val="a6"/>
        <w:rPr>
          <w:rFonts w:cs="Times New Roman"/>
          <w:sz w:val="12"/>
          <w:szCs w:val="12"/>
        </w:rPr>
      </w:pPr>
    </w:p>
    <w:p w:rsidR="005A71A1" w:rsidRDefault="005A71A1">
      <w:pPr>
        <w:pStyle w:val="a6"/>
        <w:rPr>
          <w:rFonts w:cs="Times New Roman"/>
          <w:sz w:val="12"/>
          <w:szCs w:val="12"/>
        </w:rPr>
      </w:pPr>
    </w:p>
    <w:p w:rsidR="00EB61CC" w:rsidRDefault="00EB61CC">
      <w:pPr>
        <w:pStyle w:val="a6"/>
        <w:rPr>
          <w:rFonts w:cs="Times New Roman"/>
          <w:sz w:val="12"/>
          <w:szCs w:val="12"/>
        </w:rPr>
      </w:pPr>
    </w:p>
    <w:p w:rsidR="00B42DD9" w:rsidRPr="001F2A04" w:rsidRDefault="00B42DD9" w:rsidP="00711252">
      <w:pPr>
        <w:pStyle w:val="a6"/>
        <w:jc w:val="center"/>
        <w:rPr>
          <w:rFonts w:cs="Times New Roman"/>
          <w:sz w:val="10"/>
          <w:szCs w:val="10"/>
        </w:rPr>
      </w:pPr>
      <w:r w:rsidRPr="001F2A04">
        <w:rPr>
          <w:rFonts w:ascii="Arial" w:hAnsi="Arial" w:cs="Arial"/>
          <w:b/>
          <w:bCs/>
          <w:sz w:val="10"/>
          <w:szCs w:val="10"/>
        </w:rPr>
        <w:t xml:space="preserve">Приложение № 1 к Договору о реализации туристского продукта  </w:t>
      </w:r>
      <w:r w:rsidRPr="001F2A04">
        <w:rPr>
          <w:rFonts w:ascii="Arial" w:hAnsi="Arial" w:cs="Arial"/>
          <w:b/>
          <w:bCs/>
          <w:color w:val="000000"/>
          <w:sz w:val="10"/>
          <w:szCs w:val="10"/>
        </w:rPr>
        <w:t>от</w:t>
      </w:r>
      <w:r w:rsidR="00316373" w:rsidRPr="001F2A04">
        <w:rPr>
          <w:rFonts w:ascii="Arial" w:hAnsi="Arial" w:cs="Arial"/>
          <w:b/>
          <w:bCs/>
          <w:color w:val="000000"/>
          <w:sz w:val="10"/>
          <w:szCs w:val="10"/>
        </w:rPr>
        <w:t xml:space="preserve"> </w:t>
      </w:r>
      <w:r w:rsidR="00F95C16">
        <w:rPr>
          <w:rFonts w:ascii="Arial" w:hAnsi="Arial" w:cs="Arial"/>
          <w:sz w:val="10"/>
          <w:szCs w:val="10"/>
        </w:rPr>
        <w:t>__.___.20____г.</w:t>
      </w:r>
      <w:r w:rsidR="00316373" w:rsidRPr="001F2A04">
        <w:rPr>
          <w:rFonts w:ascii="Arial" w:hAnsi="Arial" w:cs="Arial"/>
          <w:b/>
          <w:bCs/>
          <w:color w:val="000000"/>
          <w:sz w:val="10"/>
          <w:szCs w:val="10"/>
        </w:rPr>
        <w:t>№</w:t>
      </w:r>
      <w:r w:rsidR="00FF464D" w:rsidRPr="001F2A04">
        <w:rPr>
          <w:rFonts w:ascii="Arial" w:hAnsi="Arial" w:cs="Arial"/>
          <w:b/>
          <w:sz w:val="10"/>
          <w:szCs w:val="10"/>
        </w:rPr>
        <w:t xml:space="preserve"> </w:t>
      </w:r>
      <w:r w:rsidR="00F95C16">
        <w:rPr>
          <w:rFonts w:ascii="Arial" w:hAnsi="Arial" w:cs="Arial"/>
          <w:b/>
          <w:sz w:val="10"/>
          <w:szCs w:val="10"/>
        </w:rPr>
        <w:t>_______</w:t>
      </w:r>
      <w:r w:rsidRPr="001F2A04">
        <w:rPr>
          <w:rFonts w:ascii="Arial" w:hAnsi="Arial" w:cs="Arial"/>
          <w:b/>
          <w:bCs/>
          <w:color w:val="000000"/>
          <w:sz w:val="10"/>
          <w:szCs w:val="10"/>
        </w:rPr>
        <w:t>(</w:t>
      </w:r>
      <w:r w:rsidRPr="001F2A04">
        <w:rPr>
          <w:rFonts w:ascii="Arial" w:hAnsi="Arial" w:cs="Arial"/>
          <w:sz w:val="10"/>
          <w:szCs w:val="10"/>
        </w:rPr>
        <w:t>Заявка на бронирование).</w:t>
      </w:r>
    </w:p>
    <w:tbl>
      <w:tblPr>
        <w:tblW w:w="10525" w:type="dxa"/>
        <w:tblInd w:w="53" w:type="dxa"/>
        <w:tblLayout w:type="fixed"/>
        <w:tblLook w:val="0000" w:firstRow="0" w:lastRow="0" w:firstColumn="0" w:lastColumn="0" w:noHBand="0" w:noVBand="0"/>
      </w:tblPr>
      <w:tblGrid>
        <w:gridCol w:w="236"/>
        <w:gridCol w:w="3091"/>
        <w:gridCol w:w="981"/>
        <w:gridCol w:w="4678"/>
        <w:gridCol w:w="1539"/>
      </w:tblGrid>
      <w:tr w:rsidR="00B42DD9" w:rsidRPr="00D800D4" w:rsidTr="00063388">
        <w:trPr>
          <w:trHeight w:val="186"/>
        </w:trPr>
        <w:tc>
          <w:tcPr>
            <w:tcW w:w="8986" w:type="dxa"/>
            <w:gridSpan w:val="4"/>
            <w:tcBorders>
              <w:top w:val="single" w:sz="4" w:space="0" w:color="000000"/>
              <w:left w:val="single" w:sz="4" w:space="0" w:color="000000"/>
              <w:bottom w:val="single" w:sz="4" w:space="0" w:color="000000"/>
            </w:tcBorders>
            <w:shd w:val="clear" w:color="auto" w:fill="auto"/>
            <w:vAlign w:val="center"/>
          </w:tcPr>
          <w:p w:rsidR="00B42DD9" w:rsidRPr="00D800D4" w:rsidRDefault="00B42DD9" w:rsidP="00D800D4">
            <w:pPr>
              <w:pStyle w:val="ae"/>
              <w:jc w:val="center"/>
              <w:rPr>
                <w:rFonts w:ascii="Arial" w:hAnsi="Arial" w:cs="Arial"/>
                <w:sz w:val="10"/>
                <w:szCs w:val="10"/>
              </w:rPr>
            </w:pPr>
            <w:r w:rsidRPr="00D800D4">
              <w:rPr>
                <w:rFonts w:ascii="Arial" w:hAnsi="Arial" w:cs="Arial"/>
                <w:sz w:val="10"/>
                <w:szCs w:val="10"/>
              </w:rPr>
              <w:t>Данные заграничных паспортов (паспортов, свидетельств о рождении) туристов</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D800D4" w:rsidRDefault="00B42DD9" w:rsidP="00D800D4">
            <w:pPr>
              <w:pStyle w:val="ae"/>
              <w:rPr>
                <w:rFonts w:ascii="Arial" w:hAnsi="Arial" w:cs="Arial"/>
                <w:sz w:val="10"/>
                <w:szCs w:val="10"/>
              </w:rPr>
            </w:pPr>
            <w:r w:rsidRPr="00D800D4">
              <w:rPr>
                <w:rFonts w:ascii="Arial" w:hAnsi="Arial" w:cs="Arial"/>
                <w:sz w:val="10"/>
                <w:szCs w:val="10"/>
              </w:rPr>
              <w:t>Контакты</w:t>
            </w:r>
          </w:p>
        </w:tc>
      </w:tr>
      <w:tr w:rsidR="00063388" w:rsidRPr="00D800D4" w:rsidTr="00063388">
        <w:trPr>
          <w:trHeight w:val="415"/>
        </w:trPr>
        <w:tc>
          <w:tcPr>
            <w:tcW w:w="236" w:type="dxa"/>
            <w:tcBorders>
              <w:left w:val="single" w:sz="4" w:space="0" w:color="000000"/>
              <w:bottom w:val="single" w:sz="4" w:space="0" w:color="000000"/>
            </w:tcBorders>
            <w:shd w:val="clear" w:color="auto" w:fill="auto"/>
            <w:vAlign w:val="center"/>
          </w:tcPr>
          <w:p w:rsidR="00063388" w:rsidRPr="00D800D4" w:rsidRDefault="00063388" w:rsidP="00D800D4">
            <w:pPr>
              <w:pStyle w:val="ae"/>
              <w:jc w:val="center"/>
              <w:rPr>
                <w:rFonts w:ascii="Arial" w:hAnsi="Arial" w:cs="Arial"/>
                <w:sz w:val="10"/>
                <w:szCs w:val="10"/>
              </w:rPr>
            </w:pPr>
            <w:r w:rsidRPr="00D800D4">
              <w:rPr>
                <w:rFonts w:ascii="Arial" w:hAnsi="Arial" w:cs="Arial"/>
                <w:sz w:val="10"/>
                <w:szCs w:val="10"/>
              </w:rPr>
              <w:t>№</w:t>
            </w:r>
          </w:p>
        </w:tc>
        <w:tc>
          <w:tcPr>
            <w:tcW w:w="3091" w:type="dxa"/>
            <w:tcBorders>
              <w:left w:val="single" w:sz="4" w:space="0" w:color="000000"/>
              <w:bottom w:val="single" w:sz="4" w:space="0" w:color="000000"/>
            </w:tcBorders>
            <w:shd w:val="clear" w:color="auto" w:fill="auto"/>
            <w:vAlign w:val="center"/>
          </w:tcPr>
          <w:p w:rsidR="00063388" w:rsidRPr="00D800D4" w:rsidRDefault="00063388" w:rsidP="00D800D4">
            <w:pPr>
              <w:pStyle w:val="ae"/>
              <w:jc w:val="center"/>
              <w:rPr>
                <w:rFonts w:ascii="Arial" w:hAnsi="Arial" w:cs="Arial"/>
                <w:sz w:val="10"/>
                <w:szCs w:val="10"/>
              </w:rPr>
            </w:pPr>
            <w:r w:rsidRPr="00D800D4">
              <w:rPr>
                <w:rFonts w:ascii="Arial" w:hAnsi="Arial" w:cs="Arial"/>
                <w:sz w:val="10"/>
                <w:szCs w:val="10"/>
              </w:rPr>
              <w:t>Фамилия и имя туриста</w:t>
            </w:r>
          </w:p>
          <w:p w:rsidR="00063388" w:rsidRPr="00D800D4" w:rsidRDefault="00063388" w:rsidP="00D800D4">
            <w:pPr>
              <w:pStyle w:val="ae"/>
              <w:jc w:val="center"/>
              <w:rPr>
                <w:rFonts w:ascii="Arial" w:hAnsi="Arial" w:cs="Arial"/>
                <w:sz w:val="10"/>
                <w:szCs w:val="10"/>
              </w:rPr>
            </w:pPr>
            <w:r w:rsidRPr="00D800D4">
              <w:rPr>
                <w:rFonts w:ascii="Arial" w:hAnsi="Arial" w:cs="Arial"/>
                <w:sz w:val="10"/>
                <w:szCs w:val="10"/>
              </w:rPr>
              <w:t>(согласно ОЗП, паспорту, свидетельству о рождении)</w:t>
            </w:r>
          </w:p>
        </w:tc>
        <w:tc>
          <w:tcPr>
            <w:tcW w:w="981" w:type="dxa"/>
            <w:tcBorders>
              <w:left w:val="single" w:sz="4" w:space="0" w:color="000000"/>
              <w:bottom w:val="single" w:sz="4" w:space="0" w:color="000000"/>
            </w:tcBorders>
            <w:shd w:val="clear" w:color="auto" w:fill="auto"/>
            <w:vAlign w:val="center"/>
          </w:tcPr>
          <w:p w:rsidR="00063388" w:rsidRPr="00D800D4" w:rsidRDefault="00063388" w:rsidP="00D800D4">
            <w:pPr>
              <w:pStyle w:val="ae"/>
              <w:jc w:val="center"/>
              <w:rPr>
                <w:rFonts w:ascii="Arial" w:hAnsi="Arial" w:cs="Arial"/>
                <w:sz w:val="10"/>
                <w:szCs w:val="10"/>
              </w:rPr>
            </w:pPr>
            <w:r w:rsidRPr="00D800D4">
              <w:rPr>
                <w:rFonts w:ascii="Arial" w:hAnsi="Arial" w:cs="Arial"/>
                <w:sz w:val="10"/>
                <w:szCs w:val="10"/>
              </w:rPr>
              <w:t>Дата рождения</w:t>
            </w:r>
          </w:p>
        </w:tc>
        <w:tc>
          <w:tcPr>
            <w:tcW w:w="4678" w:type="dxa"/>
            <w:tcBorders>
              <w:left w:val="single" w:sz="4" w:space="0" w:color="000000"/>
              <w:bottom w:val="single" w:sz="4" w:space="0" w:color="000000"/>
            </w:tcBorders>
            <w:shd w:val="clear" w:color="auto" w:fill="auto"/>
            <w:vAlign w:val="center"/>
          </w:tcPr>
          <w:p w:rsidR="00063388" w:rsidRPr="00D800D4" w:rsidRDefault="00063388" w:rsidP="00D800D4">
            <w:pPr>
              <w:pStyle w:val="ae"/>
              <w:jc w:val="center"/>
              <w:rPr>
                <w:rFonts w:ascii="Arial" w:hAnsi="Arial" w:cs="Arial"/>
                <w:sz w:val="10"/>
                <w:szCs w:val="10"/>
              </w:rPr>
            </w:pPr>
            <w:r w:rsidRPr="00D800D4">
              <w:rPr>
                <w:rFonts w:ascii="Arial" w:hAnsi="Arial" w:cs="Arial"/>
                <w:sz w:val="10"/>
                <w:szCs w:val="10"/>
              </w:rPr>
              <w:t>Серия,  №, Место выдачи/</w:t>
            </w:r>
            <w:proofErr w:type="gramStart"/>
            <w:r w:rsidRPr="00D800D4">
              <w:rPr>
                <w:rFonts w:ascii="Arial" w:hAnsi="Arial" w:cs="Arial"/>
                <w:sz w:val="10"/>
                <w:szCs w:val="10"/>
              </w:rPr>
              <w:t>Действителен</w:t>
            </w:r>
            <w:proofErr w:type="gramEnd"/>
            <w:r w:rsidRPr="00D800D4">
              <w:rPr>
                <w:rFonts w:ascii="Arial" w:hAnsi="Arial" w:cs="Arial"/>
                <w:sz w:val="10"/>
                <w:szCs w:val="10"/>
              </w:rPr>
              <w:t xml:space="preserve"> до</w:t>
            </w:r>
          </w:p>
        </w:tc>
        <w:tc>
          <w:tcPr>
            <w:tcW w:w="1539" w:type="dxa"/>
            <w:tcBorders>
              <w:left w:val="single" w:sz="4" w:space="0" w:color="000000"/>
              <w:bottom w:val="single" w:sz="4" w:space="0" w:color="000000"/>
              <w:right w:val="single" w:sz="4" w:space="0" w:color="000000"/>
            </w:tcBorders>
            <w:shd w:val="clear" w:color="auto" w:fill="auto"/>
            <w:vAlign w:val="center"/>
          </w:tcPr>
          <w:p w:rsidR="00063388" w:rsidRPr="00D800D4" w:rsidRDefault="00063388" w:rsidP="00D800D4">
            <w:pPr>
              <w:pStyle w:val="ae"/>
              <w:rPr>
                <w:rFonts w:ascii="Arial" w:hAnsi="Arial" w:cs="Arial"/>
                <w:sz w:val="10"/>
                <w:szCs w:val="10"/>
              </w:rPr>
            </w:pPr>
            <w:r w:rsidRPr="00D800D4">
              <w:rPr>
                <w:rFonts w:ascii="Arial" w:hAnsi="Arial" w:cs="Arial"/>
                <w:sz w:val="10"/>
                <w:szCs w:val="10"/>
              </w:rPr>
              <w:t>Телефон</w:t>
            </w:r>
          </w:p>
          <w:p w:rsidR="00063388" w:rsidRPr="00D800D4" w:rsidRDefault="00063388" w:rsidP="00D800D4">
            <w:pPr>
              <w:pStyle w:val="ae"/>
              <w:rPr>
                <w:rFonts w:ascii="Arial" w:hAnsi="Arial" w:cs="Arial"/>
                <w:sz w:val="10"/>
                <w:szCs w:val="10"/>
              </w:rPr>
            </w:pPr>
            <w:r w:rsidRPr="00D800D4">
              <w:rPr>
                <w:rFonts w:ascii="Arial" w:hAnsi="Arial" w:cs="Arial"/>
                <w:sz w:val="10"/>
                <w:szCs w:val="10"/>
              </w:rPr>
              <w:t>E-</w:t>
            </w:r>
            <w:proofErr w:type="spellStart"/>
            <w:r w:rsidRPr="00D800D4">
              <w:rPr>
                <w:rFonts w:ascii="Arial" w:hAnsi="Arial" w:cs="Arial"/>
                <w:sz w:val="10"/>
                <w:szCs w:val="10"/>
              </w:rPr>
              <w:t>mail</w:t>
            </w:r>
            <w:proofErr w:type="spellEnd"/>
          </w:p>
        </w:tc>
      </w:tr>
      <w:tr w:rsidR="00556B8B" w:rsidRPr="00D800D4" w:rsidTr="001F56EF">
        <w:trPr>
          <w:trHeight w:val="123"/>
        </w:trPr>
        <w:tc>
          <w:tcPr>
            <w:tcW w:w="236" w:type="dxa"/>
            <w:vMerge w:val="restart"/>
            <w:tcBorders>
              <w:left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r w:rsidRPr="00D800D4">
              <w:rPr>
                <w:rFonts w:ascii="Arial" w:hAnsi="Arial" w:cs="Arial"/>
                <w:sz w:val="10"/>
                <w:szCs w:val="10"/>
              </w:rPr>
              <w:t>1</w:t>
            </w:r>
          </w:p>
        </w:tc>
        <w:tc>
          <w:tcPr>
            <w:tcW w:w="3091" w:type="dxa"/>
            <w:vMerge w:val="restart"/>
            <w:tcBorders>
              <w:left w:val="single" w:sz="4" w:space="0" w:color="000000"/>
            </w:tcBorders>
            <w:shd w:val="clear" w:color="auto" w:fill="auto"/>
            <w:vAlign w:val="center"/>
          </w:tcPr>
          <w:p w:rsidR="00D800D4" w:rsidRPr="00D800D4" w:rsidRDefault="00D800D4" w:rsidP="00D800D4">
            <w:pPr>
              <w:pStyle w:val="ae"/>
              <w:jc w:val="center"/>
              <w:rPr>
                <w:rFonts w:ascii="Arial" w:hAnsi="Arial" w:cs="Arial"/>
                <w:sz w:val="10"/>
                <w:szCs w:val="10"/>
              </w:rPr>
            </w:pPr>
          </w:p>
        </w:tc>
        <w:tc>
          <w:tcPr>
            <w:tcW w:w="981" w:type="dxa"/>
            <w:vMerge w:val="restart"/>
            <w:tcBorders>
              <w:left w:val="single" w:sz="4" w:space="0" w:color="000000"/>
            </w:tcBorders>
            <w:shd w:val="clear" w:color="auto" w:fill="auto"/>
            <w:vAlign w:val="center"/>
          </w:tcPr>
          <w:p w:rsidR="00556B8B" w:rsidRPr="00D800D4" w:rsidRDefault="00556B8B" w:rsidP="00F622ED">
            <w:pPr>
              <w:pStyle w:val="ae"/>
              <w:jc w:val="center"/>
              <w:rPr>
                <w:rFonts w:ascii="Arial" w:hAnsi="Arial" w:cs="Arial"/>
                <w:sz w:val="10"/>
                <w:szCs w:val="10"/>
              </w:rPr>
            </w:pPr>
          </w:p>
        </w:tc>
        <w:tc>
          <w:tcPr>
            <w:tcW w:w="4678" w:type="dxa"/>
            <w:tcBorders>
              <w:left w:val="single" w:sz="4" w:space="0" w:color="000000"/>
              <w:bottom w:val="single" w:sz="4" w:space="0" w:color="auto"/>
            </w:tcBorders>
            <w:shd w:val="clear" w:color="auto" w:fill="auto"/>
            <w:vAlign w:val="center"/>
          </w:tcPr>
          <w:p w:rsidR="00556B8B" w:rsidRPr="00D800D4" w:rsidRDefault="00556B8B" w:rsidP="00532EE2">
            <w:pPr>
              <w:jc w:val="center"/>
              <w:rPr>
                <w:rFonts w:ascii="Arial" w:hAnsi="Arial" w:cs="Arial"/>
                <w:sz w:val="10"/>
                <w:szCs w:val="10"/>
              </w:rPr>
            </w:pPr>
          </w:p>
        </w:tc>
        <w:tc>
          <w:tcPr>
            <w:tcW w:w="1539" w:type="dxa"/>
            <w:vMerge w:val="restart"/>
            <w:tcBorders>
              <w:left w:val="single" w:sz="4" w:space="0" w:color="000000"/>
              <w:right w:val="single" w:sz="4" w:space="0" w:color="000000"/>
            </w:tcBorders>
            <w:shd w:val="clear" w:color="auto" w:fill="auto"/>
            <w:vAlign w:val="center"/>
          </w:tcPr>
          <w:p w:rsidR="00556B8B" w:rsidRPr="00D800D4" w:rsidRDefault="00556B8B" w:rsidP="00D75F96">
            <w:pPr>
              <w:pStyle w:val="ae"/>
              <w:jc w:val="center"/>
              <w:rPr>
                <w:rFonts w:ascii="Arial" w:hAnsi="Arial" w:cs="Arial"/>
                <w:sz w:val="10"/>
                <w:szCs w:val="10"/>
              </w:rPr>
            </w:pPr>
          </w:p>
        </w:tc>
      </w:tr>
      <w:tr w:rsidR="00556B8B" w:rsidRPr="00D800D4" w:rsidTr="00556B8B">
        <w:trPr>
          <w:trHeight w:val="148"/>
        </w:trPr>
        <w:tc>
          <w:tcPr>
            <w:tcW w:w="236" w:type="dxa"/>
            <w:vMerge/>
            <w:tcBorders>
              <w:left w:val="single" w:sz="4" w:space="0" w:color="000000"/>
              <w:bottom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3091" w:type="dxa"/>
            <w:vMerge/>
            <w:tcBorders>
              <w:left w:val="single" w:sz="4" w:space="0" w:color="000000"/>
              <w:bottom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981" w:type="dxa"/>
            <w:vMerge/>
            <w:tcBorders>
              <w:left w:val="single" w:sz="4" w:space="0" w:color="000000"/>
              <w:bottom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1539" w:type="dxa"/>
            <w:vMerge/>
            <w:tcBorders>
              <w:left w:val="single" w:sz="4" w:space="0" w:color="000000"/>
              <w:bottom w:val="single" w:sz="4" w:space="0" w:color="000000"/>
              <w:right w:val="single" w:sz="4" w:space="0" w:color="000000"/>
            </w:tcBorders>
            <w:shd w:val="clear" w:color="auto" w:fill="auto"/>
            <w:vAlign w:val="center"/>
          </w:tcPr>
          <w:p w:rsidR="00556B8B" w:rsidRPr="00D800D4" w:rsidRDefault="00556B8B" w:rsidP="00D800D4">
            <w:pPr>
              <w:pStyle w:val="ae"/>
              <w:rPr>
                <w:rFonts w:ascii="Arial" w:hAnsi="Arial" w:cs="Arial"/>
                <w:sz w:val="10"/>
                <w:szCs w:val="10"/>
              </w:rPr>
            </w:pPr>
          </w:p>
        </w:tc>
      </w:tr>
      <w:tr w:rsidR="001F56EF" w:rsidRPr="00D800D4" w:rsidTr="00FC5BE1">
        <w:trPr>
          <w:trHeight w:val="139"/>
        </w:trPr>
        <w:tc>
          <w:tcPr>
            <w:tcW w:w="236" w:type="dxa"/>
            <w:vMerge w:val="restart"/>
            <w:tcBorders>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2</w:t>
            </w:r>
          </w:p>
        </w:tc>
        <w:tc>
          <w:tcPr>
            <w:tcW w:w="3091" w:type="dxa"/>
            <w:vMerge w:val="restart"/>
            <w:tcBorders>
              <w:left w:val="single" w:sz="4" w:space="0" w:color="000000"/>
            </w:tcBorders>
            <w:shd w:val="clear" w:color="auto" w:fill="auto"/>
            <w:vAlign w:val="center"/>
          </w:tcPr>
          <w:p w:rsidR="003E6A07" w:rsidRPr="00D800D4" w:rsidRDefault="003E6A07" w:rsidP="003E6A07">
            <w:pPr>
              <w:pStyle w:val="ae"/>
              <w:jc w:val="center"/>
              <w:rPr>
                <w:rFonts w:ascii="Arial" w:hAnsi="Arial" w:cs="Arial"/>
                <w:sz w:val="10"/>
                <w:szCs w:val="10"/>
              </w:rPr>
            </w:pPr>
          </w:p>
        </w:tc>
        <w:tc>
          <w:tcPr>
            <w:tcW w:w="981" w:type="dxa"/>
            <w:vMerge w:val="restart"/>
            <w:tcBorders>
              <w:left w:val="single" w:sz="4" w:space="0" w:color="000000"/>
            </w:tcBorders>
            <w:shd w:val="clear" w:color="auto" w:fill="auto"/>
            <w:vAlign w:val="center"/>
          </w:tcPr>
          <w:p w:rsidR="001F56EF" w:rsidRPr="00D800D4" w:rsidRDefault="001F56EF" w:rsidP="00C01389">
            <w:pPr>
              <w:pStyle w:val="ae"/>
              <w:jc w:val="center"/>
              <w:rPr>
                <w:rFonts w:ascii="Arial" w:hAnsi="Arial" w:cs="Arial"/>
                <w:sz w:val="10"/>
                <w:szCs w:val="10"/>
              </w:rPr>
            </w:pPr>
          </w:p>
        </w:tc>
        <w:tc>
          <w:tcPr>
            <w:tcW w:w="4678" w:type="dxa"/>
            <w:tcBorders>
              <w:left w:val="single" w:sz="4" w:space="0" w:color="000000"/>
              <w:bottom w:val="single" w:sz="4" w:space="0" w:color="auto"/>
            </w:tcBorders>
            <w:shd w:val="clear" w:color="auto" w:fill="auto"/>
            <w:vAlign w:val="center"/>
          </w:tcPr>
          <w:p w:rsidR="001F56EF" w:rsidRPr="00BC38BC" w:rsidRDefault="001F56EF" w:rsidP="001D372F">
            <w:pPr>
              <w:pStyle w:val="ae"/>
              <w:jc w:val="center"/>
              <w:rPr>
                <w:rFonts w:ascii="Arial" w:hAnsi="Arial" w:cs="Arial"/>
                <w:sz w:val="10"/>
                <w:szCs w:val="10"/>
              </w:rPr>
            </w:pPr>
          </w:p>
        </w:tc>
        <w:tc>
          <w:tcPr>
            <w:tcW w:w="1539" w:type="dxa"/>
            <w:vMerge w:val="restart"/>
            <w:tcBorders>
              <w:left w:val="single" w:sz="4" w:space="0" w:color="000000"/>
              <w:right w:val="single" w:sz="4" w:space="0" w:color="000000"/>
            </w:tcBorders>
            <w:shd w:val="clear" w:color="auto" w:fill="auto"/>
            <w:vAlign w:val="center"/>
          </w:tcPr>
          <w:p w:rsidR="001F56EF" w:rsidRPr="00B953E2" w:rsidRDefault="001F56EF" w:rsidP="00512048">
            <w:pPr>
              <w:pStyle w:val="ae"/>
              <w:jc w:val="center"/>
              <w:rPr>
                <w:rFonts w:ascii="Arial" w:hAnsi="Arial" w:cs="Arial"/>
                <w:sz w:val="10"/>
                <w:szCs w:val="10"/>
                <w:lang w:val="en-US"/>
              </w:rPr>
            </w:pPr>
          </w:p>
        </w:tc>
      </w:tr>
      <w:tr w:rsidR="001F56EF" w:rsidRPr="00D800D4" w:rsidTr="001F56EF">
        <w:trPr>
          <w:trHeight w:val="87"/>
        </w:trPr>
        <w:tc>
          <w:tcPr>
            <w:tcW w:w="236"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31"/>
        </w:trPr>
        <w:tc>
          <w:tcPr>
            <w:tcW w:w="236" w:type="dxa"/>
            <w:vMerge w:val="restart"/>
            <w:tcBorders>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3</w:t>
            </w:r>
          </w:p>
        </w:tc>
        <w:tc>
          <w:tcPr>
            <w:tcW w:w="3091" w:type="dxa"/>
            <w:vMerge w:val="restart"/>
            <w:tcBorders>
              <w:left w:val="single" w:sz="4" w:space="0" w:color="000000"/>
            </w:tcBorders>
            <w:shd w:val="clear" w:color="auto" w:fill="auto"/>
            <w:vAlign w:val="center"/>
          </w:tcPr>
          <w:p w:rsidR="00586504" w:rsidRPr="00D800D4" w:rsidRDefault="00586504" w:rsidP="00D800D4">
            <w:pPr>
              <w:pStyle w:val="ae"/>
              <w:jc w:val="center"/>
              <w:rPr>
                <w:rFonts w:ascii="Arial" w:hAnsi="Arial" w:cs="Arial"/>
                <w:sz w:val="10"/>
                <w:szCs w:val="10"/>
              </w:rPr>
            </w:pPr>
          </w:p>
        </w:tc>
        <w:tc>
          <w:tcPr>
            <w:tcW w:w="981" w:type="dxa"/>
            <w:vMerge w:val="restart"/>
            <w:tcBorders>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left w:val="single" w:sz="4" w:space="0" w:color="000000"/>
              <w:bottom w:val="single" w:sz="4" w:space="0" w:color="auto"/>
            </w:tcBorders>
            <w:shd w:val="clear" w:color="auto" w:fill="auto"/>
            <w:vAlign w:val="center"/>
          </w:tcPr>
          <w:p w:rsidR="001F56EF" w:rsidRPr="00532EE2" w:rsidRDefault="001F56EF" w:rsidP="009573CB">
            <w:pPr>
              <w:pStyle w:val="ae"/>
              <w:jc w:val="center"/>
              <w:rPr>
                <w:rFonts w:ascii="Arial" w:hAnsi="Arial" w:cs="Arial"/>
                <w:sz w:val="10"/>
                <w:szCs w:val="10"/>
              </w:rPr>
            </w:pPr>
          </w:p>
        </w:tc>
        <w:tc>
          <w:tcPr>
            <w:tcW w:w="1539" w:type="dxa"/>
            <w:vMerge w:val="restart"/>
            <w:tcBorders>
              <w:left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1F56EF">
        <w:trPr>
          <w:trHeight w:val="96"/>
        </w:trPr>
        <w:tc>
          <w:tcPr>
            <w:tcW w:w="236"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auto"/>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556B8B" w:rsidRPr="00D800D4" w:rsidTr="00FC5BE1">
        <w:trPr>
          <w:trHeight w:val="122"/>
        </w:trPr>
        <w:tc>
          <w:tcPr>
            <w:tcW w:w="236" w:type="dxa"/>
            <w:vMerge w:val="restart"/>
            <w:tcBorders>
              <w:top w:val="single" w:sz="4" w:space="0" w:color="auto"/>
              <w:left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r w:rsidRPr="00D800D4">
              <w:rPr>
                <w:rFonts w:ascii="Arial" w:hAnsi="Arial" w:cs="Arial"/>
                <w:sz w:val="10"/>
                <w:szCs w:val="10"/>
              </w:rPr>
              <w:t>4</w:t>
            </w:r>
          </w:p>
        </w:tc>
        <w:tc>
          <w:tcPr>
            <w:tcW w:w="3091" w:type="dxa"/>
            <w:vMerge w:val="restart"/>
            <w:tcBorders>
              <w:top w:val="single" w:sz="4" w:space="0" w:color="auto"/>
              <w:left w:val="single" w:sz="4" w:space="0" w:color="000000"/>
            </w:tcBorders>
            <w:shd w:val="clear" w:color="auto" w:fill="auto"/>
            <w:vAlign w:val="center"/>
          </w:tcPr>
          <w:p w:rsidR="00C95852" w:rsidRPr="00D800D4" w:rsidRDefault="00C95852" w:rsidP="00D800D4">
            <w:pPr>
              <w:pStyle w:val="ae"/>
              <w:jc w:val="center"/>
              <w:rPr>
                <w:rFonts w:ascii="Arial" w:hAnsi="Arial" w:cs="Arial"/>
                <w:sz w:val="10"/>
                <w:szCs w:val="10"/>
              </w:rPr>
            </w:pPr>
          </w:p>
        </w:tc>
        <w:tc>
          <w:tcPr>
            <w:tcW w:w="981" w:type="dxa"/>
            <w:vMerge w:val="restart"/>
            <w:tcBorders>
              <w:top w:val="single" w:sz="4" w:space="0" w:color="auto"/>
              <w:left w:val="single" w:sz="4" w:space="0" w:color="000000"/>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556B8B" w:rsidRPr="00D800D4" w:rsidRDefault="00556B8B" w:rsidP="009573CB">
            <w:pPr>
              <w:pStyle w:val="ae"/>
              <w:jc w:val="center"/>
              <w:rPr>
                <w:rFonts w:ascii="Arial" w:hAnsi="Arial" w:cs="Arial"/>
                <w:sz w:val="10"/>
                <w:szCs w:val="10"/>
              </w:rPr>
            </w:pPr>
          </w:p>
        </w:tc>
        <w:tc>
          <w:tcPr>
            <w:tcW w:w="1539" w:type="dxa"/>
            <w:vMerge w:val="restart"/>
            <w:tcBorders>
              <w:top w:val="single" w:sz="4" w:space="0" w:color="auto"/>
              <w:left w:val="single" w:sz="4" w:space="0" w:color="000000"/>
              <w:right w:val="single" w:sz="4" w:space="0" w:color="000000"/>
            </w:tcBorders>
            <w:shd w:val="clear" w:color="auto" w:fill="auto"/>
            <w:vAlign w:val="center"/>
          </w:tcPr>
          <w:p w:rsidR="00556B8B" w:rsidRPr="00D800D4" w:rsidRDefault="00556B8B" w:rsidP="00D800D4">
            <w:pPr>
              <w:pStyle w:val="ae"/>
              <w:rPr>
                <w:rFonts w:ascii="Arial" w:hAnsi="Arial" w:cs="Arial"/>
                <w:sz w:val="10"/>
                <w:szCs w:val="10"/>
              </w:rPr>
            </w:pPr>
          </w:p>
        </w:tc>
      </w:tr>
      <w:tr w:rsidR="00556B8B" w:rsidRPr="00D800D4" w:rsidTr="00FC5BE1">
        <w:trPr>
          <w:trHeight w:val="105"/>
        </w:trPr>
        <w:tc>
          <w:tcPr>
            <w:tcW w:w="236" w:type="dxa"/>
            <w:vMerge/>
            <w:tcBorders>
              <w:left w:val="single" w:sz="4" w:space="0" w:color="000000"/>
              <w:bottom w:val="single" w:sz="4" w:space="0" w:color="auto"/>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3091" w:type="dxa"/>
            <w:vMerge/>
            <w:tcBorders>
              <w:left w:val="single" w:sz="4" w:space="0" w:color="000000"/>
              <w:bottom w:val="single" w:sz="4" w:space="0" w:color="auto"/>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981" w:type="dxa"/>
            <w:vMerge/>
            <w:tcBorders>
              <w:left w:val="single" w:sz="4" w:space="0" w:color="000000"/>
              <w:bottom w:val="single" w:sz="4" w:space="0" w:color="auto"/>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556B8B" w:rsidRPr="00D800D4" w:rsidRDefault="00556B8B" w:rsidP="00D800D4">
            <w:pPr>
              <w:pStyle w:val="ae"/>
              <w:jc w:val="center"/>
              <w:rPr>
                <w:rFonts w:ascii="Arial" w:hAnsi="Arial" w:cs="Arial"/>
                <w:sz w:val="10"/>
                <w:szCs w:val="10"/>
              </w:rPr>
            </w:pPr>
          </w:p>
        </w:tc>
        <w:tc>
          <w:tcPr>
            <w:tcW w:w="1539" w:type="dxa"/>
            <w:vMerge/>
            <w:tcBorders>
              <w:left w:val="single" w:sz="4" w:space="0" w:color="000000"/>
              <w:bottom w:val="single" w:sz="4" w:space="0" w:color="auto"/>
              <w:right w:val="single" w:sz="4" w:space="0" w:color="000000"/>
            </w:tcBorders>
            <w:shd w:val="clear" w:color="auto" w:fill="auto"/>
            <w:vAlign w:val="center"/>
          </w:tcPr>
          <w:p w:rsidR="00556B8B" w:rsidRPr="00D800D4" w:rsidRDefault="00556B8B" w:rsidP="00D800D4">
            <w:pPr>
              <w:pStyle w:val="ae"/>
              <w:rPr>
                <w:rFonts w:ascii="Arial" w:hAnsi="Arial" w:cs="Arial"/>
                <w:sz w:val="10"/>
                <w:szCs w:val="10"/>
              </w:rPr>
            </w:pPr>
          </w:p>
        </w:tc>
      </w:tr>
      <w:tr w:rsidR="001F56EF" w:rsidRPr="00D800D4" w:rsidTr="00FC5BE1">
        <w:trPr>
          <w:trHeight w:val="113"/>
        </w:trPr>
        <w:tc>
          <w:tcPr>
            <w:tcW w:w="236"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5</w:t>
            </w:r>
          </w:p>
        </w:tc>
        <w:tc>
          <w:tcPr>
            <w:tcW w:w="3091" w:type="dxa"/>
            <w:vMerge w:val="restart"/>
            <w:tcBorders>
              <w:top w:val="single" w:sz="4" w:space="0" w:color="auto"/>
              <w:left w:val="single" w:sz="4" w:space="0" w:color="000000"/>
            </w:tcBorders>
            <w:shd w:val="clear" w:color="auto" w:fill="auto"/>
            <w:vAlign w:val="center"/>
          </w:tcPr>
          <w:p w:rsidR="001F56EF" w:rsidRDefault="001F56EF" w:rsidP="00D800D4">
            <w:pPr>
              <w:pStyle w:val="ae"/>
              <w:jc w:val="center"/>
              <w:rPr>
                <w:rFonts w:ascii="Arial" w:hAnsi="Arial" w:cs="Arial"/>
                <w:sz w:val="10"/>
                <w:szCs w:val="10"/>
              </w:rPr>
            </w:pPr>
          </w:p>
          <w:p w:rsidR="007401C0" w:rsidRPr="00D800D4" w:rsidRDefault="007401C0" w:rsidP="00D800D4">
            <w:pPr>
              <w:pStyle w:val="ae"/>
              <w:jc w:val="center"/>
              <w:rPr>
                <w:rFonts w:ascii="Arial" w:hAnsi="Arial" w:cs="Arial"/>
                <w:sz w:val="10"/>
                <w:szCs w:val="10"/>
              </w:rPr>
            </w:pPr>
          </w:p>
        </w:tc>
        <w:tc>
          <w:tcPr>
            <w:tcW w:w="981"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val="restart"/>
            <w:tcBorders>
              <w:top w:val="single" w:sz="4" w:space="0" w:color="auto"/>
              <w:left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22"/>
        </w:trPr>
        <w:tc>
          <w:tcPr>
            <w:tcW w:w="236"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auto"/>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22"/>
        </w:trPr>
        <w:tc>
          <w:tcPr>
            <w:tcW w:w="236"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6</w:t>
            </w:r>
          </w:p>
        </w:tc>
        <w:tc>
          <w:tcPr>
            <w:tcW w:w="3091" w:type="dxa"/>
            <w:vMerge w:val="restart"/>
            <w:tcBorders>
              <w:top w:val="single" w:sz="4" w:space="0" w:color="auto"/>
              <w:left w:val="single" w:sz="4" w:space="0" w:color="000000"/>
            </w:tcBorders>
            <w:shd w:val="clear" w:color="auto" w:fill="auto"/>
            <w:vAlign w:val="center"/>
          </w:tcPr>
          <w:p w:rsidR="001F56EF" w:rsidRDefault="001F56EF" w:rsidP="00D800D4">
            <w:pPr>
              <w:pStyle w:val="ae"/>
              <w:jc w:val="center"/>
              <w:rPr>
                <w:rFonts w:ascii="Arial" w:hAnsi="Arial" w:cs="Arial"/>
                <w:sz w:val="10"/>
                <w:szCs w:val="10"/>
              </w:rPr>
            </w:pPr>
          </w:p>
          <w:p w:rsidR="007401C0" w:rsidRPr="00D800D4" w:rsidRDefault="007401C0" w:rsidP="00D800D4">
            <w:pPr>
              <w:pStyle w:val="ae"/>
              <w:jc w:val="center"/>
              <w:rPr>
                <w:rFonts w:ascii="Arial" w:hAnsi="Arial" w:cs="Arial"/>
                <w:sz w:val="10"/>
                <w:szCs w:val="10"/>
              </w:rPr>
            </w:pPr>
          </w:p>
        </w:tc>
        <w:tc>
          <w:tcPr>
            <w:tcW w:w="981"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val="restart"/>
            <w:tcBorders>
              <w:top w:val="single" w:sz="4" w:space="0" w:color="auto"/>
              <w:left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05"/>
        </w:trPr>
        <w:tc>
          <w:tcPr>
            <w:tcW w:w="236"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auto"/>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22"/>
        </w:trPr>
        <w:tc>
          <w:tcPr>
            <w:tcW w:w="236"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7</w:t>
            </w:r>
          </w:p>
        </w:tc>
        <w:tc>
          <w:tcPr>
            <w:tcW w:w="3091" w:type="dxa"/>
            <w:vMerge w:val="restart"/>
            <w:tcBorders>
              <w:top w:val="single" w:sz="4" w:space="0" w:color="auto"/>
              <w:left w:val="single" w:sz="4" w:space="0" w:color="000000"/>
            </w:tcBorders>
            <w:shd w:val="clear" w:color="auto" w:fill="auto"/>
            <w:vAlign w:val="center"/>
          </w:tcPr>
          <w:p w:rsidR="001F56EF" w:rsidRDefault="001F56EF" w:rsidP="00D800D4">
            <w:pPr>
              <w:pStyle w:val="ae"/>
              <w:jc w:val="center"/>
              <w:rPr>
                <w:rFonts w:ascii="Arial" w:hAnsi="Arial" w:cs="Arial"/>
                <w:sz w:val="10"/>
                <w:szCs w:val="10"/>
              </w:rPr>
            </w:pPr>
          </w:p>
          <w:p w:rsidR="00A63935" w:rsidRPr="00D800D4" w:rsidRDefault="00A63935" w:rsidP="00D800D4">
            <w:pPr>
              <w:pStyle w:val="ae"/>
              <w:jc w:val="center"/>
              <w:rPr>
                <w:rFonts w:ascii="Arial" w:hAnsi="Arial" w:cs="Arial"/>
                <w:sz w:val="10"/>
                <w:szCs w:val="10"/>
              </w:rPr>
            </w:pPr>
          </w:p>
        </w:tc>
        <w:tc>
          <w:tcPr>
            <w:tcW w:w="981"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val="restart"/>
            <w:tcBorders>
              <w:top w:val="single" w:sz="4" w:space="0" w:color="auto"/>
              <w:left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05"/>
        </w:trPr>
        <w:tc>
          <w:tcPr>
            <w:tcW w:w="236"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auto"/>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13"/>
        </w:trPr>
        <w:tc>
          <w:tcPr>
            <w:tcW w:w="236"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r w:rsidRPr="00D800D4">
              <w:rPr>
                <w:rFonts w:ascii="Arial" w:hAnsi="Arial" w:cs="Arial"/>
                <w:sz w:val="10"/>
                <w:szCs w:val="10"/>
              </w:rPr>
              <w:t>8</w:t>
            </w:r>
          </w:p>
        </w:tc>
        <w:tc>
          <w:tcPr>
            <w:tcW w:w="3091" w:type="dxa"/>
            <w:vMerge w:val="restart"/>
            <w:tcBorders>
              <w:top w:val="single" w:sz="4" w:space="0" w:color="auto"/>
              <w:left w:val="single" w:sz="4" w:space="0" w:color="000000"/>
            </w:tcBorders>
            <w:shd w:val="clear" w:color="auto" w:fill="auto"/>
            <w:vAlign w:val="center"/>
          </w:tcPr>
          <w:p w:rsidR="001F56EF" w:rsidRDefault="001F56EF" w:rsidP="00D800D4">
            <w:pPr>
              <w:pStyle w:val="ae"/>
              <w:jc w:val="center"/>
              <w:rPr>
                <w:rFonts w:ascii="Arial" w:hAnsi="Arial" w:cs="Arial"/>
                <w:sz w:val="10"/>
                <w:szCs w:val="10"/>
              </w:rPr>
            </w:pPr>
          </w:p>
          <w:p w:rsidR="00A63935" w:rsidRPr="00D800D4" w:rsidRDefault="00A63935" w:rsidP="00D800D4">
            <w:pPr>
              <w:pStyle w:val="ae"/>
              <w:jc w:val="center"/>
              <w:rPr>
                <w:rFonts w:ascii="Arial" w:hAnsi="Arial" w:cs="Arial"/>
                <w:sz w:val="10"/>
                <w:szCs w:val="10"/>
              </w:rPr>
            </w:pPr>
          </w:p>
        </w:tc>
        <w:tc>
          <w:tcPr>
            <w:tcW w:w="981" w:type="dxa"/>
            <w:vMerge w:val="restart"/>
            <w:tcBorders>
              <w:top w:val="single" w:sz="4" w:space="0" w:color="auto"/>
              <w:left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auto"/>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val="restart"/>
            <w:tcBorders>
              <w:top w:val="single" w:sz="4" w:space="0" w:color="auto"/>
              <w:left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r w:rsidR="001F56EF" w:rsidRPr="00D800D4" w:rsidTr="00FC5BE1">
        <w:trPr>
          <w:trHeight w:val="113"/>
        </w:trPr>
        <w:tc>
          <w:tcPr>
            <w:tcW w:w="236"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3091"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981" w:type="dxa"/>
            <w:vMerge/>
            <w:tcBorders>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4678" w:type="dxa"/>
            <w:tcBorders>
              <w:top w:val="single" w:sz="4" w:space="0" w:color="auto"/>
              <w:left w:val="single" w:sz="4" w:space="0" w:color="000000"/>
              <w:bottom w:val="single" w:sz="4" w:space="0" w:color="000000"/>
            </w:tcBorders>
            <w:shd w:val="clear" w:color="auto" w:fill="auto"/>
            <w:vAlign w:val="center"/>
          </w:tcPr>
          <w:p w:rsidR="001F56EF" w:rsidRPr="00D800D4" w:rsidRDefault="001F56EF" w:rsidP="00D800D4">
            <w:pPr>
              <w:pStyle w:val="ae"/>
              <w:jc w:val="center"/>
              <w:rPr>
                <w:rFonts w:ascii="Arial" w:hAnsi="Arial" w:cs="Arial"/>
                <w:sz w:val="10"/>
                <w:szCs w:val="10"/>
              </w:rPr>
            </w:pPr>
          </w:p>
        </w:tc>
        <w:tc>
          <w:tcPr>
            <w:tcW w:w="1539" w:type="dxa"/>
            <w:vMerge/>
            <w:tcBorders>
              <w:left w:val="single" w:sz="4" w:space="0" w:color="000000"/>
              <w:bottom w:val="single" w:sz="4" w:space="0" w:color="000000"/>
              <w:right w:val="single" w:sz="4" w:space="0" w:color="000000"/>
            </w:tcBorders>
            <w:shd w:val="clear" w:color="auto" w:fill="auto"/>
            <w:vAlign w:val="center"/>
          </w:tcPr>
          <w:p w:rsidR="001F56EF" w:rsidRPr="00D800D4" w:rsidRDefault="001F56EF" w:rsidP="00D800D4">
            <w:pPr>
              <w:pStyle w:val="ae"/>
              <w:rPr>
                <w:rFonts w:ascii="Arial" w:hAnsi="Arial" w:cs="Arial"/>
                <w:sz w:val="10"/>
                <w:szCs w:val="10"/>
              </w:rPr>
            </w:pPr>
          </w:p>
        </w:tc>
      </w:tr>
    </w:tbl>
    <w:p w:rsidR="001B237A" w:rsidRDefault="001B237A" w:rsidP="007C123B">
      <w:pPr>
        <w:pStyle w:val="a6"/>
        <w:rPr>
          <w:rFonts w:ascii="Arial" w:hAnsi="Arial" w:cs="Arial"/>
          <w:b/>
          <w:sz w:val="10"/>
          <w:szCs w:val="10"/>
        </w:rPr>
      </w:pPr>
    </w:p>
    <w:p w:rsidR="00B42DD9" w:rsidRPr="001F2A04" w:rsidRDefault="00B42DD9" w:rsidP="007C123B">
      <w:pPr>
        <w:pStyle w:val="a6"/>
        <w:rPr>
          <w:rFonts w:ascii="Arial" w:hAnsi="Arial" w:cs="Arial"/>
          <w:b/>
          <w:sz w:val="10"/>
          <w:szCs w:val="10"/>
        </w:rPr>
      </w:pPr>
      <w:r w:rsidRPr="001F2A04">
        <w:rPr>
          <w:rFonts w:ascii="Arial" w:hAnsi="Arial" w:cs="Arial"/>
          <w:b/>
          <w:sz w:val="10"/>
          <w:szCs w:val="10"/>
        </w:rPr>
        <w:t>Размещение</w:t>
      </w:r>
    </w:p>
    <w:tbl>
      <w:tblPr>
        <w:tblW w:w="0" w:type="auto"/>
        <w:tblInd w:w="53" w:type="dxa"/>
        <w:tblLayout w:type="fixed"/>
        <w:tblLook w:val="0000" w:firstRow="0" w:lastRow="0" w:firstColumn="0" w:lastColumn="0" w:noHBand="0" w:noVBand="0"/>
      </w:tblPr>
      <w:tblGrid>
        <w:gridCol w:w="2115"/>
        <w:gridCol w:w="5311"/>
        <w:gridCol w:w="1904"/>
        <w:gridCol w:w="1260"/>
      </w:tblGrid>
      <w:tr w:rsidR="00B42DD9" w:rsidRPr="001F2A04" w:rsidTr="00B054EF">
        <w:trPr>
          <w:trHeight w:val="207"/>
        </w:trPr>
        <w:tc>
          <w:tcPr>
            <w:tcW w:w="2115" w:type="dxa"/>
            <w:tcBorders>
              <w:top w:val="single" w:sz="4" w:space="0" w:color="000000"/>
              <w:left w:val="single" w:sz="4" w:space="0" w:color="000000"/>
              <w:bottom w:val="single" w:sz="4" w:space="0" w:color="000000"/>
            </w:tcBorders>
            <w:shd w:val="clear" w:color="auto" w:fill="auto"/>
            <w:vAlign w:val="center"/>
          </w:tcPr>
          <w:p w:rsidR="00B42DD9" w:rsidRPr="001F2A04" w:rsidRDefault="00B42DD9" w:rsidP="00B054EF">
            <w:pPr>
              <w:pStyle w:val="ae"/>
              <w:jc w:val="center"/>
              <w:rPr>
                <w:rFonts w:ascii="Arial" w:hAnsi="Arial" w:cs="Arial"/>
                <w:color w:val="000000"/>
                <w:sz w:val="10"/>
                <w:szCs w:val="10"/>
              </w:rPr>
            </w:pPr>
            <w:r w:rsidRPr="001F2A04">
              <w:rPr>
                <w:rFonts w:ascii="Arial" w:hAnsi="Arial" w:cs="Arial"/>
                <w:sz w:val="10"/>
                <w:szCs w:val="10"/>
              </w:rPr>
              <w:t>Страна прибытия/регион</w:t>
            </w:r>
          </w:p>
        </w:tc>
        <w:tc>
          <w:tcPr>
            <w:tcW w:w="5311" w:type="dxa"/>
            <w:tcBorders>
              <w:top w:val="single" w:sz="4" w:space="0" w:color="000000"/>
              <w:left w:val="single" w:sz="4" w:space="0" w:color="000000"/>
              <w:bottom w:val="single" w:sz="4" w:space="0" w:color="000000"/>
            </w:tcBorders>
            <w:shd w:val="clear" w:color="auto" w:fill="auto"/>
            <w:vAlign w:val="center"/>
          </w:tcPr>
          <w:p w:rsidR="00B42DD9" w:rsidRPr="001F2A04" w:rsidRDefault="00B42DD9" w:rsidP="00B054EF">
            <w:pPr>
              <w:pStyle w:val="ae"/>
              <w:jc w:val="center"/>
              <w:rPr>
                <w:rFonts w:ascii="Arial" w:hAnsi="Arial" w:cs="Arial"/>
                <w:sz w:val="10"/>
                <w:szCs w:val="10"/>
              </w:rPr>
            </w:pPr>
            <w:r w:rsidRPr="001F2A04">
              <w:rPr>
                <w:rFonts w:ascii="Arial" w:hAnsi="Arial" w:cs="Arial"/>
                <w:color w:val="000000"/>
                <w:sz w:val="10"/>
                <w:szCs w:val="10"/>
              </w:rPr>
              <w:t>Отель (иное средство размещения), условная категория сервисного обслуживания</w:t>
            </w:r>
          </w:p>
        </w:tc>
        <w:tc>
          <w:tcPr>
            <w:tcW w:w="1904" w:type="dxa"/>
            <w:tcBorders>
              <w:top w:val="single" w:sz="4" w:space="0" w:color="000000"/>
              <w:left w:val="single" w:sz="4" w:space="0" w:color="000000"/>
              <w:bottom w:val="single" w:sz="4" w:space="0" w:color="000000"/>
            </w:tcBorders>
            <w:shd w:val="clear" w:color="auto" w:fill="auto"/>
            <w:vAlign w:val="center"/>
          </w:tcPr>
          <w:p w:rsidR="00B42DD9" w:rsidRPr="001F2A04" w:rsidRDefault="00B42DD9" w:rsidP="00B054EF">
            <w:pPr>
              <w:pStyle w:val="ae"/>
              <w:jc w:val="center"/>
              <w:rPr>
                <w:rFonts w:ascii="Arial" w:hAnsi="Arial" w:cs="Arial"/>
                <w:sz w:val="10"/>
                <w:szCs w:val="10"/>
              </w:rPr>
            </w:pPr>
            <w:r w:rsidRPr="001F2A04">
              <w:rPr>
                <w:rFonts w:ascii="Arial" w:hAnsi="Arial" w:cs="Arial"/>
                <w:sz w:val="10"/>
                <w:szCs w:val="10"/>
              </w:rPr>
              <w:t>Тип номера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1F2A04" w:rsidRDefault="00B42DD9" w:rsidP="00B054EF">
            <w:pPr>
              <w:pStyle w:val="ae"/>
              <w:jc w:val="center"/>
              <w:rPr>
                <w:rFonts w:ascii="Arial" w:hAnsi="Arial" w:cs="Arial"/>
                <w:sz w:val="10"/>
                <w:szCs w:val="10"/>
              </w:rPr>
            </w:pPr>
            <w:r w:rsidRPr="001F2A04">
              <w:rPr>
                <w:rFonts w:ascii="Arial" w:hAnsi="Arial" w:cs="Arial"/>
                <w:sz w:val="10"/>
                <w:szCs w:val="10"/>
              </w:rPr>
              <w:t>Тип питания в отеле</w:t>
            </w:r>
          </w:p>
        </w:tc>
      </w:tr>
      <w:tr w:rsidR="00B42DD9" w:rsidRPr="007072E8" w:rsidTr="007773EB">
        <w:trPr>
          <w:trHeight w:val="286"/>
        </w:trPr>
        <w:tc>
          <w:tcPr>
            <w:tcW w:w="2115" w:type="dxa"/>
            <w:tcBorders>
              <w:left w:val="single" w:sz="4" w:space="0" w:color="000000"/>
              <w:bottom w:val="single" w:sz="4" w:space="0" w:color="000000"/>
            </w:tcBorders>
            <w:shd w:val="clear" w:color="auto" w:fill="auto"/>
            <w:vAlign w:val="center"/>
          </w:tcPr>
          <w:p w:rsidR="00B42DD9" w:rsidRPr="007072E8" w:rsidRDefault="00334765" w:rsidP="007072E8">
            <w:pPr>
              <w:pStyle w:val="ae"/>
              <w:jc w:val="center"/>
              <w:rPr>
                <w:rFonts w:ascii="Arial" w:hAnsi="Arial" w:cs="Arial"/>
                <w:sz w:val="10"/>
                <w:szCs w:val="10"/>
              </w:rPr>
            </w:pPr>
            <w:r>
              <w:rPr>
                <w:rFonts w:ascii="Arial" w:hAnsi="Arial" w:cs="Arial"/>
                <w:sz w:val="10"/>
                <w:szCs w:val="10"/>
              </w:rPr>
              <w:t>РФ</w:t>
            </w:r>
          </w:p>
        </w:tc>
        <w:tc>
          <w:tcPr>
            <w:tcW w:w="5311" w:type="dxa"/>
            <w:tcBorders>
              <w:left w:val="single" w:sz="4" w:space="0" w:color="000000"/>
              <w:bottom w:val="single" w:sz="4" w:space="0" w:color="000000"/>
            </w:tcBorders>
            <w:shd w:val="clear" w:color="auto" w:fill="auto"/>
            <w:vAlign w:val="center"/>
          </w:tcPr>
          <w:p w:rsidR="00B42DD9" w:rsidRPr="00CC3E31" w:rsidRDefault="00B42DD9" w:rsidP="00D94B21">
            <w:pPr>
              <w:jc w:val="center"/>
            </w:pPr>
          </w:p>
        </w:tc>
        <w:tc>
          <w:tcPr>
            <w:tcW w:w="1904" w:type="dxa"/>
            <w:tcBorders>
              <w:left w:val="single" w:sz="4" w:space="0" w:color="000000"/>
              <w:bottom w:val="single" w:sz="4" w:space="0" w:color="000000"/>
            </w:tcBorders>
            <w:shd w:val="clear" w:color="auto" w:fill="auto"/>
            <w:vAlign w:val="center"/>
          </w:tcPr>
          <w:p w:rsidR="00B42DD9" w:rsidRPr="00C47C33" w:rsidRDefault="00B42DD9" w:rsidP="00C47C33">
            <w:pPr>
              <w:jc w:val="center"/>
            </w:pPr>
          </w:p>
        </w:tc>
        <w:tc>
          <w:tcPr>
            <w:tcW w:w="1260" w:type="dxa"/>
            <w:tcBorders>
              <w:left w:val="single" w:sz="4" w:space="0" w:color="000000"/>
              <w:bottom w:val="single" w:sz="4" w:space="0" w:color="000000"/>
              <w:right w:val="single" w:sz="4" w:space="0" w:color="000000"/>
            </w:tcBorders>
            <w:shd w:val="clear" w:color="auto" w:fill="auto"/>
            <w:vAlign w:val="center"/>
          </w:tcPr>
          <w:p w:rsidR="00B42DD9" w:rsidRPr="007072E8" w:rsidRDefault="00B42DD9" w:rsidP="007072E8">
            <w:pPr>
              <w:pStyle w:val="ae"/>
              <w:jc w:val="center"/>
              <w:rPr>
                <w:rFonts w:ascii="Arial" w:hAnsi="Arial" w:cs="Arial"/>
                <w:sz w:val="10"/>
                <w:szCs w:val="10"/>
              </w:rPr>
            </w:pPr>
          </w:p>
        </w:tc>
      </w:tr>
    </w:tbl>
    <w:p w:rsidR="00B42DD9" w:rsidRPr="001F2A04" w:rsidRDefault="00B42DD9">
      <w:pPr>
        <w:pStyle w:val="a6"/>
        <w:rPr>
          <w:rFonts w:ascii="Arial" w:hAnsi="Arial" w:cs="Arial"/>
          <w:color w:val="000000"/>
          <w:sz w:val="10"/>
          <w:szCs w:val="10"/>
        </w:rPr>
      </w:pPr>
      <w:r w:rsidRPr="001F2A04">
        <w:rPr>
          <w:rFonts w:ascii="Arial" w:hAnsi="Arial" w:cs="Arial"/>
          <w:sz w:val="10"/>
          <w:szCs w:val="10"/>
        </w:rPr>
        <w:t xml:space="preserve">Перевозка *                         </w:t>
      </w:r>
    </w:p>
    <w:p w:rsidR="00B42DD9" w:rsidRPr="006A4401" w:rsidRDefault="00B42DD9">
      <w:pPr>
        <w:pStyle w:val="a6"/>
        <w:rPr>
          <w:rFonts w:ascii="Arial" w:hAnsi="Arial" w:cs="Arial"/>
          <w:sz w:val="10"/>
          <w:szCs w:val="10"/>
        </w:rPr>
      </w:pPr>
      <w:r w:rsidRPr="001F2A04">
        <w:rPr>
          <w:rFonts w:ascii="Arial" w:hAnsi="Arial" w:cs="Arial"/>
          <w:color w:val="000000"/>
          <w:sz w:val="10"/>
          <w:szCs w:val="10"/>
        </w:rPr>
        <w:t>Дата начала тура</w:t>
      </w:r>
      <w:r w:rsidR="006A4401">
        <w:rPr>
          <w:rFonts w:ascii="Arial" w:hAnsi="Arial" w:cs="Arial"/>
          <w:color w:val="000000"/>
          <w:sz w:val="10"/>
          <w:szCs w:val="10"/>
        </w:rPr>
        <w:t>:</w:t>
      </w:r>
      <w:r w:rsidR="00F95C16">
        <w:rPr>
          <w:rFonts w:ascii="Arial" w:hAnsi="Arial" w:cs="Arial"/>
          <w:color w:val="000000"/>
          <w:sz w:val="10"/>
          <w:szCs w:val="10"/>
        </w:rPr>
        <w:t xml:space="preserve"> </w:t>
      </w:r>
      <w:r w:rsidR="00F95C16">
        <w:rPr>
          <w:rFonts w:ascii="Arial" w:hAnsi="Arial" w:cs="Arial"/>
          <w:sz w:val="10"/>
          <w:szCs w:val="10"/>
        </w:rPr>
        <w:t>__.___.20____г.</w:t>
      </w:r>
      <w:proofErr w:type="gramStart"/>
      <w:r w:rsidRPr="001F2A04">
        <w:rPr>
          <w:rFonts w:ascii="Arial" w:hAnsi="Arial" w:cs="Arial"/>
          <w:color w:val="000000"/>
          <w:sz w:val="10"/>
          <w:szCs w:val="10"/>
        </w:rPr>
        <w:t xml:space="preserve">  </w:t>
      </w:r>
      <w:r w:rsidR="006A4401">
        <w:rPr>
          <w:rFonts w:ascii="Arial" w:hAnsi="Arial" w:cs="Arial"/>
          <w:b/>
          <w:sz w:val="10"/>
          <w:szCs w:val="10"/>
        </w:rPr>
        <w:t>,</w:t>
      </w:r>
      <w:proofErr w:type="gramEnd"/>
      <w:r w:rsidR="00A954BF">
        <w:rPr>
          <w:rFonts w:ascii="Arial" w:hAnsi="Arial" w:cs="Arial"/>
          <w:b/>
          <w:sz w:val="10"/>
          <w:szCs w:val="10"/>
        </w:rPr>
        <w:t xml:space="preserve">  </w:t>
      </w:r>
      <w:r w:rsidR="007773EB" w:rsidRPr="001F2A04">
        <w:rPr>
          <w:rFonts w:ascii="Arial" w:hAnsi="Arial" w:cs="Arial"/>
          <w:b/>
          <w:color w:val="000000"/>
          <w:sz w:val="10"/>
          <w:szCs w:val="10"/>
        </w:rPr>
        <w:t xml:space="preserve"> </w:t>
      </w:r>
      <w:r w:rsidRPr="001F2A04">
        <w:rPr>
          <w:rFonts w:ascii="Arial" w:hAnsi="Arial" w:cs="Arial"/>
          <w:sz w:val="10"/>
          <w:szCs w:val="10"/>
        </w:rPr>
        <w:t>Дата окончания тура</w:t>
      </w:r>
      <w:r w:rsidR="006A4401">
        <w:rPr>
          <w:rFonts w:ascii="Arial" w:hAnsi="Arial" w:cs="Arial"/>
          <w:sz w:val="10"/>
          <w:szCs w:val="10"/>
        </w:rPr>
        <w:t>:</w:t>
      </w:r>
      <w:r w:rsidRPr="001F2A04">
        <w:rPr>
          <w:rFonts w:ascii="Arial" w:hAnsi="Arial" w:cs="Arial"/>
          <w:sz w:val="10"/>
          <w:szCs w:val="10"/>
        </w:rPr>
        <w:t xml:space="preserve">  </w:t>
      </w:r>
      <w:r w:rsidR="00F95C16">
        <w:rPr>
          <w:rFonts w:ascii="Arial" w:hAnsi="Arial" w:cs="Arial"/>
          <w:sz w:val="10"/>
          <w:szCs w:val="10"/>
        </w:rPr>
        <w:t>__.___.20____г.</w:t>
      </w:r>
      <w:r w:rsidR="00F95C16">
        <w:rPr>
          <w:rFonts w:ascii="Arial" w:hAnsi="Arial" w:cs="Arial"/>
          <w:sz w:val="10"/>
          <w:szCs w:val="10"/>
        </w:rPr>
        <w:t xml:space="preserve">, </w:t>
      </w:r>
      <w:r w:rsidR="006A4401">
        <w:rPr>
          <w:rFonts w:ascii="Arial" w:hAnsi="Arial" w:cs="Arial"/>
          <w:b/>
          <w:sz w:val="10"/>
          <w:szCs w:val="10"/>
        </w:rPr>
        <w:t xml:space="preserve">  </w:t>
      </w:r>
      <w:r w:rsidR="006A4401">
        <w:rPr>
          <w:rFonts w:ascii="Arial" w:hAnsi="Arial" w:cs="Arial"/>
          <w:sz w:val="10"/>
          <w:szCs w:val="10"/>
        </w:rPr>
        <w:t xml:space="preserve">Дата заселения в отель: </w:t>
      </w:r>
      <w:r w:rsidR="00F95C16">
        <w:rPr>
          <w:rFonts w:ascii="Arial" w:hAnsi="Arial" w:cs="Arial"/>
          <w:sz w:val="10"/>
          <w:szCs w:val="10"/>
        </w:rPr>
        <w:t>__.___.20____г.</w:t>
      </w:r>
      <w:r w:rsidR="00F95C16">
        <w:rPr>
          <w:rFonts w:ascii="Arial" w:hAnsi="Arial" w:cs="Arial"/>
          <w:sz w:val="10"/>
          <w:szCs w:val="10"/>
        </w:rPr>
        <w:t xml:space="preserve">,  </w:t>
      </w:r>
      <w:r w:rsidR="006A4401">
        <w:rPr>
          <w:rFonts w:ascii="Arial" w:hAnsi="Arial" w:cs="Arial"/>
          <w:sz w:val="10"/>
          <w:szCs w:val="10"/>
        </w:rPr>
        <w:t xml:space="preserve">Дата выселения из отеля: </w:t>
      </w:r>
      <w:r w:rsidR="00F95C16">
        <w:rPr>
          <w:rFonts w:ascii="Arial" w:hAnsi="Arial" w:cs="Arial"/>
          <w:sz w:val="10"/>
          <w:szCs w:val="10"/>
        </w:rPr>
        <w:t>__.___.20____г.</w:t>
      </w:r>
      <w:r w:rsidR="00F95C16">
        <w:rPr>
          <w:rFonts w:ascii="Arial" w:hAnsi="Arial" w:cs="Arial"/>
          <w:sz w:val="10"/>
          <w:szCs w:val="10"/>
        </w:rPr>
        <w:t>.</w:t>
      </w:r>
    </w:p>
    <w:tbl>
      <w:tblPr>
        <w:tblW w:w="0" w:type="auto"/>
        <w:tblInd w:w="53" w:type="dxa"/>
        <w:tblLayout w:type="fixed"/>
        <w:tblLook w:val="0000" w:firstRow="0" w:lastRow="0" w:firstColumn="0" w:lastColumn="0" w:noHBand="0" w:noVBand="0"/>
      </w:tblPr>
      <w:tblGrid>
        <w:gridCol w:w="1189"/>
        <w:gridCol w:w="1510"/>
        <w:gridCol w:w="4530"/>
        <w:gridCol w:w="1417"/>
        <w:gridCol w:w="1949"/>
      </w:tblGrid>
      <w:tr w:rsidR="00B42DD9" w:rsidRPr="00BE613F" w:rsidTr="00BE613F">
        <w:trPr>
          <w:trHeight w:val="278"/>
        </w:trPr>
        <w:tc>
          <w:tcPr>
            <w:tcW w:w="1189" w:type="dxa"/>
            <w:tcBorders>
              <w:top w:val="single" w:sz="4" w:space="0" w:color="000000"/>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r w:rsidRPr="00BE613F">
              <w:rPr>
                <w:rFonts w:ascii="Arial" w:hAnsi="Arial" w:cs="Arial"/>
                <w:sz w:val="10"/>
                <w:szCs w:val="10"/>
              </w:rPr>
              <w:t>Тип: авиа/ж/д/другое</w:t>
            </w:r>
          </w:p>
        </w:tc>
        <w:tc>
          <w:tcPr>
            <w:tcW w:w="1510" w:type="dxa"/>
            <w:tcBorders>
              <w:top w:val="single" w:sz="4" w:space="0" w:color="000000"/>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r w:rsidRPr="00BE613F">
              <w:rPr>
                <w:rFonts w:ascii="Arial" w:hAnsi="Arial" w:cs="Arial"/>
                <w:sz w:val="10"/>
                <w:szCs w:val="10"/>
              </w:rPr>
              <w:t>Тип рейса: чартер/ Регулярный</w:t>
            </w:r>
            <w:r w:rsidR="00773F4D">
              <w:rPr>
                <w:rFonts w:ascii="Arial" w:hAnsi="Arial" w:cs="Arial"/>
                <w:sz w:val="10"/>
                <w:szCs w:val="10"/>
              </w:rPr>
              <w:t>/</w:t>
            </w:r>
            <w:proofErr w:type="gramStart"/>
            <w:r w:rsidR="00773F4D">
              <w:rPr>
                <w:rFonts w:ascii="Arial" w:hAnsi="Arial" w:cs="Arial"/>
                <w:sz w:val="10"/>
                <w:szCs w:val="10"/>
              </w:rPr>
              <w:t>другое</w:t>
            </w:r>
            <w:proofErr w:type="gramEnd"/>
          </w:p>
        </w:tc>
        <w:tc>
          <w:tcPr>
            <w:tcW w:w="4530" w:type="dxa"/>
            <w:tcBorders>
              <w:top w:val="single" w:sz="4" w:space="0" w:color="000000"/>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r w:rsidRPr="00BE613F">
              <w:rPr>
                <w:rFonts w:ascii="Arial" w:hAnsi="Arial" w:cs="Arial"/>
                <w:sz w:val="10"/>
                <w:szCs w:val="10"/>
              </w:rPr>
              <w:t>Маршрут перевозки: Место отправления (город/страна) /Место прибыти</w:t>
            </w:r>
            <w:proofErr w:type="gramStart"/>
            <w:r w:rsidRPr="00BE613F">
              <w:rPr>
                <w:rFonts w:ascii="Arial" w:hAnsi="Arial" w:cs="Arial"/>
                <w:sz w:val="10"/>
                <w:szCs w:val="10"/>
              </w:rPr>
              <w:t>я(</w:t>
            </w:r>
            <w:proofErr w:type="gramEnd"/>
            <w:r w:rsidRPr="00BE613F">
              <w:rPr>
                <w:rFonts w:ascii="Arial" w:hAnsi="Arial" w:cs="Arial"/>
                <w:sz w:val="10"/>
                <w:szCs w:val="10"/>
              </w:rPr>
              <w:t>город/страна)/Место  возвращения (город/страна)</w:t>
            </w:r>
          </w:p>
          <w:p w:rsidR="00B42DD9" w:rsidRPr="00BE613F" w:rsidRDefault="00B42DD9" w:rsidP="00BE613F">
            <w:pPr>
              <w:pStyle w:val="ae"/>
              <w:jc w:val="center"/>
              <w:rPr>
                <w:rFonts w:ascii="Arial" w:hAnsi="Arial" w:cs="Arial"/>
                <w:sz w:val="10"/>
                <w:szCs w:val="10"/>
              </w:rPr>
            </w:pPr>
          </w:p>
        </w:tc>
        <w:tc>
          <w:tcPr>
            <w:tcW w:w="1417" w:type="dxa"/>
            <w:tcBorders>
              <w:top w:val="single" w:sz="4" w:space="0" w:color="000000"/>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r w:rsidRPr="00BE613F">
              <w:rPr>
                <w:rFonts w:ascii="Arial" w:hAnsi="Arial" w:cs="Arial"/>
                <w:sz w:val="10"/>
                <w:szCs w:val="10"/>
              </w:rPr>
              <w:t>Класс обслуживания (эконом/бизнес/</w:t>
            </w:r>
            <w:proofErr w:type="spellStart"/>
            <w:proofErr w:type="gramStart"/>
            <w:r w:rsidRPr="00BE613F">
              <w:rPr>
                <w:rFonts w:ascii="Arial" w:hAnsi="Arial" w:cs="Arial"/>
                <w:sz w:val="10"/>
                <w:szCs w:val="10"/>
              </w:rPr>
              <w:t>др</w:t>
            </w:r>
            <w:proofErr w:type="spellEnd"/>
            <w:proofErr w:type="gramEnd"/>
            <w:r w:rsidRPr="00BE613F">
              <w:rPr>
                <w:rFonts w:ascii="Arial" w:hAnsi="Arial" w:cs="Arial"/>
                <w:sz w:val="10"/>
                <w:szCs w:val="10"/>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r w:rsidRPr="00BE613F">
              <w:rPr>
                <w:rFonts w:ascii="Arial" w:hAnsi="Arial" w:cs="Arial"/>
                <w:sz w:val="10"/>
                <w:szCs w:val="10"/>
              </w:rPr>
              <w:t>Количество билето</w:t>
            </w:r>
            <w:proofErr w:type="gramStart"/>
            <w:r w:rsidRPr="00BE613F">
              <w:rPr>
                <w:rFonts w:ascii="Arial" w:hAnsi="Arial" w:cs="Arial"/>
                <w:sz w:val="10"/>
                <w:szCs w:val="10"/>
              </w:rPr>
              <w:t>в(</w:t>
            </w:r>
            <w:proofErr w:type="gramEnd"/>
            <w:r w:rsidRPr="00BE613F">
              <w:rPr>
                <w:rFonts w:ascii="Arial" w:hAnsi="Arial" w:cs="Arial"/>
                <w:sz w:val="10"/>
                <w:szCs w:val="10"/>
              </w:rPr>
              <w:t>допускается указать количество или отметка «по числу туристов»)</w:t>
            </w:r>
          </w:p>
        </w:tc>
      </w:tr>
      <w:tr w:rsidR="00B42DD9" w:rsidRPr="00BE613F" w:rsidTr="00865C82">
        <w:trPr>
          <w:trHeight w:val="400"/>
        </w:trPr>
        <w:tc>
          <w:tcPr>
            <w:tcW w:w="1189" w:type="dxa"/>
            <w:tcBorders>
              <w:top w:val="single" w:sz="4" w:space="0" w:color="000000"/>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p>
        </w:tc>
        <w:tc>
          <w:tcPr>
            <w:tcW w:w="1510" w:type="dxa"/>
            <w:tcBorders>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p>
        </w:tc>
        <w:tc>
          <w:tcPr>
            <w:tcW w:w="4530" w:type="dxa"/>
            <w:tcBorders>
              <w:left w:val="single" w:sz="4" w:space="0" w:color="000000"/>
              <w:bottom w:val="single" w:sz="4" w:space="0" w:color="000000"/>
            </w:tcBorders>
            <w:shd w:val="clear" w:color="auto" w:fill="auto"/>
            <w:vAlign w:val="center"/>
          </w:tcPr>
          <w:p w:rsidR="00B42DD9" w:rsidRPr="00BE613F" w:rsidRDefault="00B42DD9" w:rsidP="00C47C33">
            <w:pPr>
              <w:pStyle w:val="ae"/>
              <w:jc w:val="center"/>
              <w:rPr>
                <w:rFonts w:ascii="Arial" w:hAnsi="Arial" w:cs="Arial"/>
                <w:sz w:val="10"/>
                <w:szCs w:val="10"/>
              </w:rPr>
            </w:pPr>
          </w:p>
        </w:tc>
        <w:tc>
          <w:tcPr>
            <w:tcW w:w="1417" w:type="dxa"/>
            <w:tcBorders>
              <w:left w:val="single" w:sz="4" w:space="0" w:color="000000"/>
              <w:bottom w:val="single" w:sz="4" w:space="0" w:color="000000"/>
            </w:tcBorders>
            <w:shd w:val="clear" w:color="auto" w:fill="auto"/>
            <w:vAlign w:val="center"/>
          </w:tcPr>
          <w:p w:rsidR="00B42DD9" w:rsidRPr="00BE613F" w:rsidRDefault="00B42DD9" w:rsidP="00BE613F">
            <w:pPr>
              <w:pStyle w:val="ae"/>
              <w:jc w:val="center"/>
              <w:rPr>
                <w:rFonts w:ascii="Arial" w:hAnsi="Arial" w:cs="Arial"/>
                <w:sz w:val="10"/>
                <w:szCs w:val="10"/>
              </w:rPr>
            </w:pPr>
          </w:p>
        </w:tc>
        <w:tc>
          <w:tcPr>
            <w:tcW w:w="1949" w:type="dxa"/>
            <w:tcBorders>
              <w:left w:val="single" w:sz="4" w:space="0" w:color="000000"/>
              <w:bottom w:val="single" w:sz="4" w:space="0" w:color="000000"/>
              <w:right w:val="single" w:sz="4" w:space="0" w:color="000000"/>
            </w:tcBorders>
            <w:shd w:val="clear" w:color="auto" w:fill="auto"/>
            <w:vAlign w:val="center"/>
          </w:tcPr>
          <w:p w:rsidR="00B42DD9" w:rsidRPr="00BE613F" w:rsidRDefault="007773EB" w:rsidP="00BE613F">
            <w:pPr>
              <w:pStyle w:val="ae"/>
              <w:jc w:val="center"/>
              <w:rPr>
                <w:rFonts w:ascii="Arial" w:hAnsi="Arial" w:cs="Arial"/>
                <w:sz w:val="10"/>
                <w:szCs w:val="10"/>
              </w:rPr>
            </w:pPr>
            <w:r w:rsidRPr="00BE613F">
              <w:rPr>
                <w:rFonts w:ascii="Arial" w:hAnsi="Arial" w:cs="Arial"/>
                <w:sz w:val="10"/>
                <w:szCs w:val="10"/>
              </w:rPr>
              <w:t>«по числу туристов»</w:t>
            </w:r>
          </w:p>
        </w:tc>
      </w:tr>
    </w:tbl>
    <w:p w:rsidR="00B42DD9" w:rsidRDefault="00B42DD9">
      <w:pPr>
        <w:pStyle w:val="a6"/>
        <w:rPr>
          <w:rFonts w:ascii="Arial" w:hAnsi="Arial" w:cs="Arial"/>
          <w:color w:val="000000"/>
          <w:sz w:val="10"/>
          <w:szCs w:val="10"/>
        </w:rPr>
      </w:pPr>
      <w:r w:rsidRPr="001F2A04">
        <w:rPr>
          <w:rFonts w:ascii="Arial" w:hAnsi="Arial" w:cs="Arial"/>
          <w:color w:val="000000"/>
          <w:sz w:val="10"/>
          <w:szCs w:val="10"/>
        </w:rPr>
        <w:t>* Время вылета и аэропорт указывается в авиабилете/выписке из автоматизированной системы/маршрутной квитанции. Время вылета и аэропо</w:t>
      </w:r>
      <w:proofErr w:type="gramStart"/>
      <w:r w:rsidRPr="001F2A04">
        <w:rPr>
          <w:rFonts w:ascii="Arial" w:hAnsi="Arial" w:cs="Arial"/>
          <w:color w:val="000000"/>
          <w:sz w:val="10"/>
          <w:szCs w:val="10"/>
        </w:rPr>
        <w:t>рт в пр</w:t>
      </w:r>
      <w:proofErr w:type="gramEnd"/>
      <w:r w:rsidRPr="001F2A04">
        <w:rPr>
          <w:rFonts w:ascii="Arial" w:hAnsi="Arial" w:cs="Arial"/>
          <w:color w:val="000000"/>
          <w:sz w:val="10"/>
          <w:szCs w:val="10"/>
        </w:rPr>
        <w:t>еделах места назначения возможны к изменению. В особенности данное обстоятельство может иметь место при перевозке международными коммерческими чартерными рейсами. Актуальное расписание вылетов авиарейсов может быть известно позднее 24 часов до даты вылета рейса. Уведомление об изменениях в расписании вылетов направляется Туристу по e-</w:t>
      </w:r>
      <w:proofErr w:type="spellStart"/>
      <w:r w:rsidRPr="001F2A04">
        <w:rPr>
          <w:rFonts w:ascii="Arial" w:hAnsi="Arial" w:cs="Arial"/>
          <w:color w:val="000000"/>
          <w:sz w:val="10"/>
          <w:szCs w:val="10"/>
        </w:rPr>
        <w:t>mail</w:t>
      </w:r>
      <w:proofErr w:type="spellEnd"/>
      <w:r w:rsidRPr="001F2A04">
        <w:rPr>
          <w:rFonts w:ascii="Arial" w:hAnsi="Arial" w:cs="Arial"/>
          <w:color w:val="000000"/>
          <w:sz w:val="10"/>
          <w:szCs w:val="10"/>
        </w:rPr>
        <w:t>/ по телефону/посредством извещений принимающих компаний (в стране временного пребывания). Туристу рекомендуется учитывать данную информацию, самостоятельно  отслеживать расписание вылета по он-</w:t>
      </w:r>
      <w:proofErr w:type="spellStart"/>
      <w:r w:rsidRPr="001F2A04">
        <w:rPr>
          <w:rFonts w:ascii="Arial" w:hAnsi="Arial" w:cs="Arial"/>
          <w:color w:val="000000"/>
          <w:sz w:val="10"/>
          <w:szCs w:val="10"/>
        </w:rPr>
        <w:t>лайн</w:t>
      </w:r>
      <w:proofErr w:type="spellEnd"/>
      <w:r w:rsidRPr="001F2A04">
        <w:rPr>
          <w:rFonts w:ascii="Arial" w:hAnsi="Arial" w:cs="Arial"/>
          <w:color w:val="000000"/>
          <w:sz w:val="10"/>
          <w:szCs w:val="10"/>
        </w:rPr>
        <w:t xml:space="preserve"> расписанию аэропортов/вокзалов или путем обращения к </w:t>
      </w:r>
      <w:proofErr w:type="spellStart"/>
      <w:r w:rsidRPr="001F2A04">
        <w:rPr>
          <w:rFonts w:ascii="Arial" w:hAnsi="Arial" w:cs="Arial"/>
          <w:color w:val="000000"/>
          <w:sz w:val="10"/>
          <w:szCs w:val="10"/>
        </w:rPr>
        <w:t>Турагенту</w:t>
      </w:r>
      <w:proofErr w:type="spellEnd"/>
      <w:r w:rsidRPr="001F2A04">
        <w:rPr>
          <w:rFonts w:ascii="Arial" w:hAnsi="Arial" w:cs="Arial"/>
          <w:color w:val="000000"/>
          <w:sz w:val="10"/>
          <w:szCs w:val="10"/>
        </w:rPr>
        <w:t xml:space="preserve">.  </w:t>
      </w:r>
    </w:p>
    <w:p w:rsidR="00BD60D9" w:rsidRPr="008A1243" w:rsidRDefault="00BD60D9">
      <w:pPr>
        <w:pStyle w:val="a6"/>
        <w:rPr>
          <w:rFonts w:ascii="Arial" w:hAnsi="Arial" w:cs="Arial"/>
          <w:b/>
          <w:color w:val="000000"/>
          <w:sz w:val="10"/>
          <w:szCs w:val="10"/>
        </w:rPr>
      </w:pPr>
      <w:r w:rsidRPr="008A1243">
        <w:rPr>
          <w:rFonts w:ascii="Arial" w:hAnsi="Arial" w:cs="Arial"/>
          <w:b/>
          <w:color w:val="000000"/>
          <w:sz w:val="10"/>
          <w:szCs w:val="10"/>
        </w:rPr>
        <w:t xml:space="preserve">Экскурсионная программа: </w:t>
      </w:r>
      <w:r w:rsidR="00945E35">
        <w:rPr>
          <w:rFonts w:ascii="Arial" w:hAnsi="Arial" w:cs="Arial"/>
          <w:sz w:val="10"/>
          <w:szCs w:val="10"/>
        </w:rPr>
        <w:t xml:space="preserve"> </w:t>
      </w:r>
    </w:p>
    <w:p w:rsidR="00707407" w:rsidRPr="00BD60D9" w:rsidRDefault="00B42DD9" w:rsidP="00BD60D9">
      <w:pPr>
        <w:pStyle w:val="ae"/>
        <w:rPr>
          <w:rFonts w:ascii="Arial" w:hAnsi="Arial" w:cs="Arial"/>
          <w:sz w:val="10"/>
          <w:szCs w:val="10"/>
        </w:rPr>
      </w:pPr>
      <w:r w:rsidRPr="00BD60D9">
        <w:rPr>
          <w:rFonts w:ascii="Arial" w:hAnsi="Arial" w:cs="Arial"/>
          <w:sz w:val="10"/>
          <w:szCs w:val="10"/>
        </w:rPr>
        <w:t>Прочие услуги</w:t>
      </w:r>
      <w:proofErr w:type="gramStart"/>
      <w:r w:rsidRPr="00BD60D9">
        <w:rPr>
          <w:rFonts w:ascii="Arial" w:hAnsi="Arial" w:cs="Arial"/>
          <w:sz w:val="10"/>
          <w:szCs w:val="10"/>
        </w:rPr>
        <w:t xml:space="preserve"> :</w:t>
      </w:r>
      <w:proofErr w:type="gramEnd"/>
      <w:r w:rsidRPr="00BD60D9">
        <w:rPr>
          <w:rFonts w:ascii="Arial" w:hAnsi="Arial" w:cs="Arial"/>
          <w:sz w:val="10"/>
          <w:szCs w:val="10"/>
        </w:rPr>
        <w:t xml:space="preserve"> Визовая поддержка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2"/>
        <w:gridCol w:w="4113"/>
        <w:gridCol w:w="3760"/>
      </w:tblGrid>
      <w:tr w:rsidR="00B42DD9" w:rsidRPr="00BD60D9" w:rsidTr="00CF3EED">
        <w:trPr>
          <w:trHeight w:val="198"/>
        </w:trPr>
        <w:tc>
          <w:tcPr>
            <w:tcW w:w="2622" w:type="dxa"/>
            <w:tcBorders>
              <w:top w:val="single" w:sz="1" w:space="0" w:color="000000"/>
              <w:left w:val="single" w:sz="1" w:space="0" w:color="000000"/>
              <w:bottom w:val="single" w:sz="1" w:space="0" w:color="000000"/>
            </w:tcBorders>
            <w:shd w:val="clear" w:color="auto" w:fill="auto"/>
          </w:tcPr>
          <w:p w:rsidR="00B42DD9" w:rsidRPr="00BD60D9" w:rsidRDefault="00B42DD9" w:rsidP="00BD60D9">
            <w:pPr>
              <w:pStyle w:val="ae"/>
              <w:rPr>
                <w:rFonts w:ascii="Arial" w:hAnsi="Arial" w:cs="Arial"/>
                <w:sz w:val="10"/>
                <w:szCs w:val="10"/>
              </w:rPr>
            </w:pPr>
            <w:r w:rsidRPr="00BD60D9">
              <w:rPr>
                <w:rFonts w:ascii="Arial" w:hAnsi="Arial" w:cs="Arial"/>
                <w:sz w:val="10"/>
                <w:szCs w:val="10"/>
              </w:rPr>
              <w:t>Содействие туроператора/иного лица в оформлении визы (Да</w:t>
            </w:r>
            <w:proofErr w:type="gramStart"/>
            <w:r w:rsidRPr="00BD60D9">
              <w:rPr>
                <w:rFonts w:ascii="Arial" w:hAnsi="Arial" w:cs="Arial"/>
                <w:sz w:val="10"/>
                <w:szCs w:val="10"/>
              </w:rPr>
              <w:t>/Н</w:t>
            </w:r>
            <w:proofErr w:type="gramEnd"/>
            <w:r w:rsidRPr="00BD60D9">
              <w:rPr>
                <w:rFonts w:ascii="Arial" w:hAnsi="Arial" w:cs="Arial"/>
                <w:sz w:val="10"/>
                <w:szCs w:val="10"/>
              </w:rPr>
              <w:t>ет)**</w:t>
            </w:r>
          </w:p>
        </w:tc>
        <w:tc>
          <w:tcPr>
            <w:tcW w:w="4113" w:type="dxa"/>
            <w:tcBorders>
              <w:top w:val="single" w:sz="1" w:space="0" w:color="000000"/>
              <w:left w:val="single" w:sz="1" w:space="0" w:color="000000"/>
              <w:bottom w:val="single" w:sz="1" w:space="0" w:color="000000"/>
            </w:tcBorders>
            <w:shd w:val="clear" w:color="auto" w:fill="auto"/>
          </w:tcPr>
          <w:p w:rsidR="00B42DD9" w:rsidRPr="00BD60D9" w:rsidRDefault="00B42DD9" w:rsidP="00BD60D9">
            <w:pPr>
              <w:pStyle w:val="ae"/>
              <w:rPr>
                <w:rFonts w:ascii="Arial" w:hAnsi="Arial" w:cs="Arial"/>
                <w:sz w:val="10"/>
                <w:szCs w:val="10"/>
              </w:rPr>
            </w:pPr>
            <w:r w:rsidRPr="00BD60D9">
              <w:rPr>
                <w:rFonts w:ascii="Arial" w:hAnsi="Arial" w:cs="Arial"/>
                <w:sz w:val="10"/>
                <w:szCs w:val="10"/>
              </w:rPr>
              <w:t>Наличие визы у туриста (Да</w:t>
            </w:r>
            <w:proofErr w:type="gramStart"/>
            <w:r w:rsidRPr="00BD60D9">
              <w:rPr>
                <w:rFonts w:ascii="Arial" w:hAnsi="Arial" w:cs="Arial"/>
                <w:sz w:val="10"/>
                <w:szCs w:val="10"/>
              </w:rPr>
              <w:t>/Н</w:t>
            </w:r>
            <w:proofErr w:type="gramEnd"/>
            <w:r w:rsidRPr="00BD60D9">
              <w:rPr>
                <w:rFonts w:ascii="Arial" w:hAnsi="Arial" w:cs="Arial"/>
                <w:sz w:val="10"/>
                <w:szCs w:val="10"/>
              </w:rPr>
              <w:t>ет) или указывается перечень Туристов, имеющих визы:</w:t>
            </w:r>
          </w:p>
        </w:tc>
        <w:tc>
          <w:tcPr>
            <w:tcW w:w="3760" w:type="dxa"/>
            <w:tcBorders>
              <w:top w:val="single" w:sz="1" w:space="0" w:color="000000"/>
              <w:left w:val="single" w:sz="1" w:space="0" w:color="000000"/>
              <w:bottom w:val="single" w:sz="1" w:space="0" w:color="000000"/>
              <w:right w:val="single" w:sz="1" w:space="0" w:color="000000"/>
            </w:tcBorders>
            <w:shd w:val="clear" w:color="auto" w:fill="auto"/>
          </w:tcPr>
          <w:p w:rsidR="00B42DD9" w:rsidRPr="00BD60D9" w:rsidRDefault="00B42DD9" w:rsidP="00BD60D9">
            <w:pPr>
              <w:pStyle w:val="ae"/>
              <w:rPr>
                <w:rFonts w:ascii="Arial" w:hAnsi="Arial" w:cs="Arial"/>
                <w:sz w:val="10"/>
                <w:szCs w:val="10"/>
              </w:rPr>
            </w:pPr>
            <w:r w:rsidRPr="00BD60D9">
              <w:rPr>
                <w:rFonts w:ascii="Arial" w:hAnsi="Arial" w:cs="Arial"/>
                <w:sz w:val="10"/>
                <w:szCs w:val="10"/>
              </w:rPr>
              <w:t xml:space="preserve">Крайний срок предоставления полного комплекта документов всех туристов </w:t>
            </w:r>
            <w:proofErr w:type="spellStart"/>
            <w:r w:rsidRPr="00BD60D9">
              <w:rPr>
                <w:rFonts w:ascii="Arial" w:hAnsi="Arial" w:cs="Arial"/>
                <w:sz w:val="10"/>
                <w:szCs w:val="10"/>
              </w:rPr>
              <w:t>Турагенту</w:t>
            </w:r>
            <w:proofErr w:type="spellEnd"/>
            <w:r w:rsidRPr="00BD60D9">
              <w:rPr>
                <w:rFonts w:ascii="Arial" w:hAnsi="Arial" w:cs="Arial"/>
                <w:sz w:val="10"/>
                <w:szCs w:val="10"/>
              </w:rPr>
              <w:t xml:space="preserve"> для целей исполнения услуги «содействие   в оформлении визы»</w:t>
            </w:r>
          </w:p>
        </w:tc>
      </w:tr>
      <w:tr w:rsidR="00B42DD9" w:rsidRPr="00BD60D9" w:rsidTr="00865C82">
        <w:trPr>
          <w:trHeight w:val="42"/>
        </w:trPr>
        <w:tc>
          <w:tcPr>
            <w:tcW w:w="2622" w:type="dxa"/>
            <w:tcBorders>
              <w:left w:val="single" w:sz="1" w:space="0" w:color="000000"/>
              <w:bottom w:val="single" w:sz="1" w:space="0" w:color="000000"/>
            </w:tcBorders>
            <w:shd w:val="clear" w:color="auto" w:fill="auto"/>
          </w:tcPr>
          <w:p w:rsidR="00B42DD9" w:rsidRPr="00BD60D9" w:rsidRDefault="00B42DD9" w:rsidP="006E3A93">
            <w:pPr>
              <w:pStyle w:val="ae"/>
              <w:jc w:val="center"/>
              <w:rPr>
                <w:rFonts w:ascii="Arial" w:hAnsi="Arial" w:cs="Arial"/>
                <w:sz w:val="10"/>
                <w:szCs w:val="10"/>
              </w:rPr>
            </w:pPr>
          </w:p>
        </w:tc>
        <w:tc>
          <w:tcPr>
            <w:tcW w:w="4113" w:type="dxa"/>
            <w:tcBorders>
              <w:left w:val="single" w:sz="1" w:space="0" w:color="000000"/>
              <w:bottom w:val="single" w:sz="1" w:space="0" w:color="000000"/>
            </w:tcBorders>
            <w:shd w:val="clear" w:color="auto" w:fill="auto"/>
          </w:tcPr>
          <w:p w:rsidR="00B42DD9" w:rsidRPr="00BD60D9" w:rsidRDefault="00B42DD9" w:rsidP="006E3A93">
            <w:pPr>
              <w:pStyle w:val="ae"/>
              <w:jc w:val="center"/>
              <w:rPr>
                <w:rFonts w:ascii="Arial" w:hAnsi="Arial" w:cs="Arial"/>
                <w:sz w:val="10"/>
                <w:szCs w:val="10"/>
              </w:rPr>
            </w:pPr>
          </w:p>
        </w:tc>
        <w:tc>
          <w:tcPr>
            <w:tcW w:w="3760" w:type="dxa"/>
            <w:tcBorders>
              <w:left w:val="single" w:sz="1" w:space="0" w:color="000000"/>
              <w:bottom w:val="single" w:sz="1" w:space="0" w:color="000000"/>
              <w:right w:val="single" w:sz="1" w:space="0" w:color="000000"/>
            </w:tcBorders>
            <w:shd w:val="clear" w:color="auto" w:fill="auto"/>
          </w:tcPr>
          <w:p w:rsidR="00B42DD9" w:rsidRPr="00BD60D9" w:rsidRDefault="00B42DD9" w:rsidP="006E3A93">
            <w:pPr>
              <w:pStyle w:val="ae"/>
              <w:jc w:val="center"/>
              <w:rPr>
                <w:rFonts w:ascii="Arial" w:hAnsi="Arial" w:cs="Arial"/>
                <w:sz w:val="10"/>
                <w:szCs w:val="10"/>
              </w:rPr>
            </w:pPr>
            <w:r w:rsidRPr="00BD60D9">
              <w:rPr>
                <w:rFonts w:ascii="Arial" w:hAnsi="Arial" w:cs="Arial"/>
                <w:sz w:val="10"/>
                <w:szCs w:val="10"/>
              </w:rPr>
              <w:t xml:space="preserve">не позднее </w:t>
            </w:r>
            <w:r w:rsidR="000F2775" w:rsidRPr="00BD60D9">
              <w:rPr>
                <w:rFonts w:ascii="Arial" w:hAnsi="Arial" w:cs="Arial"/>
                <w:sz w:val="10"/>
                <w:szCs w:val="10"/>
              </w:rPr>
              <w:t>4</w:t>
            </w:r>
            <w:r w:rsidR="00672583" w:rsidRPr="00BD60D9">
              <w:rPr>
                <w:rFonts w:ascii="Arial" w:hAnsi="Arial" w:cs="Arial"/>
                <w:sz w:val="10"/>
                <w:szCs w:val="10"/>
              </w:rPr>
              <w:t xml:space="preserve">0 </w:t>
            </w:r>
            <w:r w:rsidRPr="00BD60D9">
              <w:rPr>
                <w:rFonts w:ascii="Arial" w:hAnsi="Arial" w:cs="Arial"/>
                <w:sz w:val="10"/>
                <w:szCs w:val="10"/>
              </w:rPr>
              <w:t>рабочих дней до даты начала Тура.</w:t>
            </w:r>
          </w:p>
        </w:tc>
      </w:tr>
    </w:tbl>
    <w:p w:rsidR="00B42DD9" w:rsidRDefault="00B42DD9" w:rsidP="00BD60D9">
      <w:pPr>
        <w:pStyle w:val="ae"/>
        <w:rPr>
          <w:rFonts w:ascii="Arial" w:hAnsi="Arial" w:cs="Arial"/>
          <w:sz w:val="10"/>
          <w:szCs w:val="10"/>
        </w:rPr>
      </w:pPr>
      <w:r w:rsidRPr="00BD60D9">
        <w:rPr>
          <w:rFonts w:ascii="Arial" w:hAnsi="Arial" w:cs="Arial"/>
          <w:sz w:val="10"/>
          <w:szCs w:val="10"/>
        </w:rPr>
        <w:t>** данная строка не заполняется или</w:t>
      </w:r>
      <w:r w:rsidRPr="00BD60D9">
        <w:rPr>
          <w:rFonts w:ascii="Arial" w:hAnsi="Arial" w:cs="Arial"/>
          <w:b/>
          <w:sz w:val="10"/>
          <w:szCs w:val="10"/>
        </w:rPr>
        <w:t xml:space="preserve"> </w:t>
      </w:r>
      <w:proofErr w:type="gramStart"/>
      <w:r w:rsidRPr="00BD60D9">
        <w:rPr>
          <w:rFonts w:ascii="Arial" w:hAnsi="Arial" w:cs="Arial"/>
          <w:sz w:val="10"/>
          <w:szCs w:val="10"/>
        </w:rPr>
        <w:t>ставится отметка НЕТ</w:t>
      </w:r>
      <w:proofErr w:type="gramEnd"/>
      <w:r w:rsidRPr="00BD60D9">
        <w:rPr>
          <w:rFonts w:ascii="Arial" w:hAnsi="Arial" w:cs="Arial"/>
          <w:sz w:val="10"/>
          <w:szCs w:val="10"/>
        </w:rPr>
        <w:t>, если у туриста есть виза, а равно, в случае если страна временного пребывания принимает туристов без заранее оформленной визы или турист отказывается от услуги по содействию в оформлении визы.</w:t>
      </w:r>
    </w:p>
    <w:p w:rsidR="00BD60D9" w:rsidRPr="00BD60D9" w:rsidRDefault="00BD60D9" w:rsidP="00BD60D9">
      <w:pPr>
        <w:pStyle w:val="ae"/>
        <w:rPr>
          <w:rFonts w:ascii="Arial" w:hAnsi="Arial" w:cs="Arial"/>
          <w:sz w:val="10"/>
          <w:szCs w:val="10"/>
        </w:rPr>
      </w:pPr>
    </w:p>
    <w:p w:rsidR="00B42DD9" w:rsidRPr="00BD60D9" w:rsidRDefault="00B42DD9" w:rsidP="00BD60D9">
      <w:pPr>
        <w:pStyle w:val="ae"/>
        <w:rPr>
          <w:rFonts w:ascii="Arial" w:hAnsi="Arial" w:cs="Arial"/>
          <w:sz w:val="10"/>
          <w:szCs w:val="10"/>
        </w:rPr>
      </w:pPr>
      <w:r w:rsidRPr="00BD60D9">
        <w:rPr>
          <w:rFonts w:ascii="Arial" w:hAnsi="Arial" w:cs="Arial"/>
          <w:sz w:val="10"/>
          <w:szCs w:val="10"/>
        </w:rPr>
        <w:t>Прочие услуги: Трансфер</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75"/>
        <w:gridCol w:w="5920"/>
      </w:tblGrid>
      <w:tr w:rsidR="00B42DD9" w:rsidRPr="001F2A04" w:rsidTr="00FC567E">
        <w:trPr>
          <w:trHeight w:val="44"/>
        </w:trPr>
        <w:tc>
          <w:tcPr>
            <w:tcW w:w="10495" w:type="dxa"/>
            <w:gridSpan w:val="2"/>
            <w:tcBorders>
              <w:top w:val="single" w:sz="1" w:space="0" w:color="000000"/>
              <w:left w:val="single" w:sz="1" w:space="0" w:color="000000"/>
              <w:bottom w:val="single" w:sz="1" w:space="0" w:color="000000"/>
              <w:right w:val="single" w:sz="1" w:space="0" w:color="000000"/>
            </w:tcBorders>
            <w:shd w:val="clear" w:color="auto" w:fill="auto"/>
          </w:tcPr>
          <w:p w:rsidR="00B42DD9" w:rsidRPr="001B237A" w:rsidRDefault="00B42DD9" w:rsidP="001B237A">
            <w:pPr>
              <w:pStyle w:val="ae"/>
              <w:jc w:val="center"/>
              <w:rPr>
                <w:rFonts w:ascii="Arial" w:hAnsi="Arial" w:cs="Arial"/>
                <w:sz w:val="10"/>
                <w:szCs w:val="10"/>
              </w:rPr>
            </w:pPr>
            <w:r w:rsidRPr="001B237A">
              <w:rPr>
                <w:rFonts w:ascii="Arial" w:hAnsi="Arial" w:cs="Arial"/>
                <w:sz w:val="10"/>
                <w:szCs w:val="10"/>
              </w:rPr>
              <w:t>Трансфер в стране временного пребывания (аэропорт – отель – аэропорт в день начала и окончания тура) Да</w:t>
            </w:r>
            <w:proofErr w:type="gramStart"/>
            <w:r w:rsidRPr="001B237A">
              <w:rPr>
                <w:rFonts w:ascii="Arial" w:hAnsi="Arial" w:cs="Arial"/>
                <w:sz w:val="10"/>
                <w:szCs w:val="10"/>
              </w:rPr>
              <w:t>/Н</w:t>
            </w:r>
            <w:proofErr w:type="gramEnd"/>
            <w:r w:rsidRPr="001B237A">
              <w:rPr>
                <w:rFonts w:ascii="Arial" w:hAnsi="Arial" w:cs="Arial"/>
                <w:sz w:val="10"/>
                <w:szCs w:val="10"/>
              </w:rPr>
              <w:t>ет</w:t>
            </w:r>
          </w:p>
        </w:tc>
      </w:tr>
      <w:tr w:rsidR="00B42DD9" w:rsidRPr="001F2A04" w:rsidTr="001B237A">
        <w:trPr>
          <w:trHeight w:val="340"/>
        </w:trPr>
        <w:tc>
          <w:tcPr>
            <w:tcW w:w="4575" w:type="dxa"/>
            <w:tcBorders>
              <w:top w:val="single" w:sz="1" w:space="0" w:color="000000"/>
              <w:left w:val="single" w:sz="1" w:space="0" w:color="000000"/>
              <w:bottom w:val="single" w:sz="1" w:space="0" w:color="000000"/>
            </w:tcBorders>
            <w:shd w:val="clear" w:color="auto" w:fill="auto"/>
          </w:tcPr>
          <w:p w:rsidR="001B57D9" w:rsidRDefault="001B57D9" w:rsidP="001B237A">
            <w:pPr>
              <w:pStyle w:val="ae"/>
              <w:jc w:val="center"/>
              <w:rPr>
                <w:rFonts w:ascii="Arial" w:hAnsi="Arial" w:cs="Arial"/>
                <w:sz w:val="10"/>
                <w:szCs w:val="10"/>
              </w:rPr>
            </w:pPr>
          </w:p>
          <w:p w:rsidR="00B42DD9" w:rsidRPr="001B237A" w:rsidRDefault="00B42DD9" w:rsidP="001B237A">
            <w:pPr>
              <w:pStyle w:val="ae"/>
              <w:jc w:val="center"/>
              <w:rPr>
                <w:rFonts w:ascii="Arial" w:hAnsi="Arial" w:cs="Arial"/>
                <w:sz w:val="10"/>
                <w:szCs w:val="10"/>
              </w:rPr>
            </w:pPr>
            <w:r w:rsidRPr="001B237A">
              <w:rPr>
                <w:rFonts w:ascii="Arial" w:hAnsi="Arial" w:cs="Arial"/>
                <w:sz w:val="10"/>
                <w:szCs w:val="10"/>
              </w:rPr>
              <w:t>Трансфер групповой</w:t>
            </w:r>
          </w:p>
        </w:tc>
        <w:tc>
          <w:tcPr>
            <w:tcW w:w="5920" w:type="dxa"/>
            <w:tcBorders>
              <w:top w:val="single" w:sz="1" w:space="0" w:color="000000"/>
              <w:left w:val="single" w:sz="1" w:space="0" w:color="000000"/>
              <w:bottom w:val="single" w:sz="1" w:space="0" w:color="000000"/>
              <w:right w:val="single" w:sz="1" w:space="0" w:color="000000"/>
            </w:tcBorders>
            <w:shd w:val="clear" w:color="auto" w:fill="auto"/>
          </w:tcPr>
          <w:p w:rsidR="00B42DD9" w:rsidRPr="001B237A" w:rsidRDefault="00B42DD9" w:rsidP="001B237A">
            <w:pPr>
              <w:pStyle w:val="ae"/>
              <w:jc w:val="center"/>
              <w:rPr>
                <w:rFonts w:ascii="Arial" w:hAnsi="Arial" w:cs="Arial"/>
                <w:sz w:val="10"/>
                <w:szCs w:val="10"/>
              </w:rPr>
            </w:pPr>
            <w:proofErr w:type="gramStart"/>
            <w:r w:rsidRPr="001B237A">
              <w:rPr>
                <w:rFonts w:ascii="Arial" w:hAnsi="Arial" w:cs="Arial"/>
                <w:sz w:val="10"/>
                <w:szCs w:val="10"/>
              </w:rPr>
              <w:t>Трансфер индивидуальный (если услуга индивидуальный трансфер классифицируется туроператором по видам транспорта, указать вид транспорта.</w:t>
            </w:r>
            <w:proofErr w:type="gramEnd"/>
            <w:r w:rsidRPr="001B237A">
              <w:rPr>
                <w:rFonts w:ascii="Arial" w:hAnsi="Arial" w:cs="Arial"/>
                <w:sz w:val="10"/>
                <w:szCs w:val="10"/>
              </w:rPr>
              <w:t xml:space="preserve"> </w:t>
            </w:r>
            <w:proofErr w:type="gramStart"/>
            <w:r w:rsidRPr="001B237A">
              <w:rPr>
                <w:rFonts w:ascii="Arial" w:hAnsi="Arial" w:cs="Arial"/>
                <w:sz w:val="10"/>
                <w:szCs w:val="10"/>
              </w:rPr>
              <w:t>В отсутствии специальной оговорки - для индивидуального трансфера предоставляется транспорт по усмотрению туроператора)</w:t>
            </w:r>
            <w:proofErr w:type="gramEnd"/>
          </w:p>
        </w:tc>
      </w:tr>
      <w:tr w:rsidR="00B42DD9" w:rsidRPr="001F2A04">
        <w:tc>
          <w:tcPr>
            <w:tcW w:w="4575" w:type="dxa"/>
            <w:tcBorders>
              <w:left w:val="single" w:sz="1" w:space="0" w:color="000000"/>
              <w:bottom w:val="single" w:sz="1" w:space="0" w:color="000000"/>
            </w:tcBorders>
            <w:shd w:val="clear" w:color="auto" w:fill="auto"/>
          </w:tcPr>
          <w:p w:rsidR="00B42DD9" w:rsidRPr="001B237A" w:rsidRDefault="00B42DD9" w:rsidP="001B237A">
            <w:pPr>
              <w:pStyle w:val="ae"/>
              <w:jc w:val="center"/>
              <w:rPr>
                <w:rFonts w:ascii="Arial" w:hAnsi="Arial" w:cs="Arial"/>
                <w:sz w:val="10"/>
                <w:szCs w:val="10"/>
              </w:rPr>
            </w:pPr>
          </w:p>
        </w:tc>
        <w:tc>
          <w:tcPr>
            <w:tcW w:w="5920" w:type="dxa"/>
            <w:tcBorders>
              <w:left w:val="single" w:sz="1" w:space="0" w:color="000000"/>
              <w:bottom w:val="single" w:sz="1" w:space="0" w:color="000000"/>
              <w:right w:val="single" w:sz="1" w:space="0" w:color="000000"/>
            </w:tcBorders>
            <w:shd w:val="clear" w:color="auto" w:fill="auto"/>
          </w:tcPr>
          <w:p w:rsidR="00B42DD9" w:rsidRPr="001B237A" w:rsidRDefault="00B42DD9" w:rsidP="001B237A">
            <w:pPr>
              <w:pStyle w:val="ae"/>
              <w:jc w:val="center"/>
              <w:rPr>
                <w:rFonts w:ascii="Arial" w:hAnsi="Arial" w:cs="Arial"/>
                <w:sz w:val="10"/>
                <w:szCs w:val="10"/>
              </w:rPr>
            </w:pPr>
          </w:p>
        </w:tc>
      </w:tr>
    </w:tbl>
    <w:p w:rsidR="00BD60D9" w:rsidRDefault="00BD60D9" w:rsidP="00BD60D9">
      <w:pPr>
        <w:pStyle w:val="ae"/>
        <w:rPr>
          <w:rFonts w:ascii="Arial" w:hAnsi="Arial" w:cs="Arial"/>
          <w:sz w:val="10"/>
          <w:szCs w:val="10"/>
        </w:rPr>
      </w:pPr>
    </w:p>
    <w:p w:rsidR="00B42DD9" w:rsidRPr="00BD60D9" w:rsidRDefault="00B42DD9" w:rsidP="00BD60D9">
      <w:pPr>
        <w:pStyle w:val="ae"/>
        <w:rPr>
          <w:rFonts w:ascii="Arial" w:hAnsi="Arial" w:cs="Arial"/>
          <w:sz w:val="10"/>
          <w:szCs w:val="10"/>
        </w:rPr>
      </w:pPr>
      <w:r w:rsidRPr="00BD60D9">
        <w:rPr>
          <w:rFonts w:ascii="Arial" w:hAnsi="Arial" w:cs="Arial"/>
          <w:sz w:val="10"/>
          <w:szCs w:val="10"/>
        </w:rPr>
        <w:t>Прочие услуги: Страхование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3496"/>
        <w:gridCol w:w="3503"/>
      </w:tblGrid>
      <w:tr w:rsidR="00B42DD9" w:rsidRPr="001F2A04" w:rsidTr="001F2A04">
        <w:trPr>
          <w:trHeight w:val="216"/>
        </w:trPr>
        <w:tc>
          <w:tcPr>
            <w:tcW w:w="3496" w:type="dxa"/>
            <w:tcBorders>
              <w:top w:val="single" w:sz="1" w:space="0" w:color="000000"/>
              <w:left w:val="single" w:sz="1" w:space="0" w:color="000000"/>
              <w:bottom w:val="single" w:sz="1" w:space="0" w:color="000000"/>
            </w:tcBorders>
            <w:shd w:val="clear" w:color="auto" w:fill="auto"/>
          </w:tcPr>
          <w:p w:rsidR="005A47CB" w:rsidRPr="001F2A04" w:rsidRDefault="00B42DD9" w:rsidP="001F2A04">
            <w:pPr>
              <w:pStyle w:val="ae"/>
              <w:jc w:val="center"/>
              <w:rPr>
                <w:rFonts w:ascii="Arial" w:hAnsi="Arial" w:cs="Arial"/>
                <w:sz w:val="10"/>
                <w:szCs w:val="10"/>
              </w:rPr>
            </w:pPr>
            <w:r w:rsidRPr="001F2A04">
              <w:rPr>
                <w:rFonts w:ascii="Arial" w:hAnsi="Arial" w:cs="Arial"/>
                <w:sz w:val="10"/>
                <w:szCs w:val="10"/>
              </w:rPr>
              <w:t>Страхование туристов по рискам «медико-транспортных расходы в стране временного пребывания». Да</w:t>
            </w:r>
            <w:proofErr w:type="gramStart"/>
            <w:r w:rsidRPr="001F2A04">
              <w:rPr>
                <w:rFonts w:ascii="Arial" w:hAnsi="Arial" w:cs="Arial"/>
                <w:sz w:val="10"/>
                <w:szCs w:val="10"/>
              </w:rPr>
              <w:t xml:space="preserve"> / Н</w:t>
            </w:r>
            <w:proofErr w:type="gramEnd"/>
            <w:r w:rsidRPr="001F2A04">
              <w:rPr>
                <w:rFonts w:ascii="Arial" w:hAnsi="Arial" w:cs="Arial"/>
                <w:sz w:val="10"/>
                <w:szCs w:val="10"/>
              </w:rPr>
              <w:t>ет***</w:t>
            </w:r>
          </w:p>
        </w:tc>
        <w:tc>
          <w:tcPr>
            <w:tcW w:w="3496" w:type="dxa"/>
            <w:tcBorders>
              <w:top w:val="single" w:sz="1" w:space="0" w:color="000000"/>
              <w:left w:val="single" w:sz="1" w:space="0" w:color="000000"/>
              <w:bottom w:val="single" w:sz="1" w:space="0" w:color="000000"/>
            </w:tcBorders>
            <w:shd w:val="clear" w:color="auto" w:fill="auto"/>
          </w:tcPr>
          <w:p w:rsidR="001F2A04" w:rsidRDefault="001F2A04" w:rsidP="001F2A04">
            <w:pPr>
              <w:pStyle w:val="ae"/>
              <w:jc w:val="center"/>
              <w:rPr>
                <w:rFonts w:ascii="Arial" w:hAnsi="Arial" w:cs="Arial"/>
                <w:sz w:val="10"/>
                <w:szCs w:val="10"/>
              </w:rPr>
            </w:pPr>
          </w:p>
          <w:p w:rsidR="00B42DD9" w:rsidRPr="001F2A04" w:rsidRDefault="00B42DD9" w:rsidP="001F2A04">
            <w:pPr>
              <w:pStyle w:val="ae"/>
              <w:jc w:val="center"/>
              <w:rPr>
                <w:rFonts w:ascii="Arial" w:hAnsi="Arial" w:cs="Arial"/>
                <w:sz w:val="10"/>
                <w:szCs w:val="10"/>
              </w:rPr>
            </w:pPr>
            <w:r w:rsidRPr="001F2A04">
              <w:rPr>
                <w:rFonts w:ascii="Arial" w:hAnsi="Arial" w:cs="Arial"/>
                <w:sz w:val="10"/>
                <w:szCs w:val="10"/>
              </w:rPr>
              <w:t>Страховая компания</w:t>
            </w:r>
          </w:p>
        </w:tc>
        <w:tc>
          <w:tcPr>
            <w:tcW w:w="3503" w:type="dxa"/>
            <w:tcBorders>
              <w:top w:val="single" w:sz="1" w:space="0" w:color="000000"/>
              <w:left w:val="single" w:sz="1" w:space="0" w:color="000000"/>
              <w:bottom w:val="single" w:sz="1" w:space="0" w:color="000000"/>
              <w:right w:val="single" w:sz="1" w:space="0" w:color="000000"/>
            </w:tcBorders>
            <w:shd w:val="clear" w:color="auto" w:fill="auto"/>
          </w:tcPr>
          <w:p w:rsidR="001F2A04" w:rsidRDefault="001F2A04" w:rsidP="001F2A04">
            <w:pPr>
              <w:pStyle w:val="ae"/>
              <w:jc w:val="center"/>
              <w:rPr>
                <w:rFonts w:ascii="Arial" w:hAnsi="Arial" w:cs="Arial"/>
                <w:sz w:val="10"/>
                <w:szCs w:val="10"/>
              </w:rPr>
            </w:pPr>
          </w:p>
          <w:p w:rsidR="00B42DD9" w:rsidRPr="001F2A04" w:rsidRDefault="00B42DD9" w:rsidP="001F2A04">
            <w:pPr>
              <w:pStyle w:val="ae"/>
              <w:jc w:val="center"/>
              <w:rPr>
                <w:rFonts w:ascii="Arial" w:hAnsi="Arial" w:cs="Arial"/>
                <w:sz w:val="10"/>
                <w:szCs w:val="10"/>
              </w:rPr>
            </w:pPr>
            <w:r w:rsidRPr="001F2A04">
              <w:rPr>
                <w:rFonts w:ascii="Arial" w:hAnsi="Arial" w:cs="Arial"/>
                <w:sz w:val="10"/>
                <w:szCs w:val="10"/>
              </w:rPr>
              <w:t>Франшиза  (размер франшизы при наличии)</w:t>
            </w:r>
          </w:p>
        </w:tc>
      </w:tr>
      <w:tr w:rsidR="00B42DD9" w:rsidRPr="001F2A04">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503"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r>
      <w:tr w:rsidR="00B42DD9" w:rsidRPr="001F2A04" w:rsidTr="001F2A04">
        <w:trPr>
          <w:trHeight w:val="182"/>
        </w:trPr>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color w:val="000000"/>
                <w:sz w:val="10"/>
                <w:szCs w:val="10"/>
              </w:rPr>
              <w:t>Страхование по риску «Невыезд» (невозможность совершения туристской поездки) Да (указать страховую сумму)/ Нет</w:t>
            </w:r>
          </w:p>
        </w:tc>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sz w:val="10"/>
                <w:szCs w:val="10"/>
              </w:rPr>
              <w:t>Страховая компания</w:t>
            </w:r>
          </w:p>
        </w:tc>
        <w:tc>
          <w:tcPr>
            <w:tcW w:w="3503"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sz w:val="10"/>
                <w:szCs w:val="10"/>
              </w:rPr>
              <w:t>Франшиза  (размер франшизы при наличии)</w:t>
            </w:r>
          </w:p>
        </w:tc>
      </w:tr>
      <w:tr w:rsidR="00B42DD9" w:rsidRPr="001F2A04">
        <w:tc>
          <w:tcPr>
            <w:tcW w:w="3496" w:type="dxa"/>
            <w:tcBorders>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496" w:type="dxa"/>
            <w:tcBorders>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503" w:type="dxa"/>
            <w:tcBorders>
              <w:left w:val="single" w:sz="1" w:space="0" w:color="000000"/>
              <w:bottom w:val="single" w:sz="1" w:space="0" w:color="000000"/>
              <w:right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r>
      <w:tr w:rsidR="00B42DD9" w:rsidRPr="001F2A04" w:rsidTr="001F2A04">
        <w:trPr>
          <w:trHeight w:val="92"/>
        </w:trPr>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sz w:val="10"/>
                <w:szCs w:val="10"/>
              </w:rPr>
              <w:t>Иное страхование: Да (указать согласованный вид страхования)/Нет</w:t>
            </w:r>
          </w:p>
        </w:tc>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sz w:val="10"/>
                <w:szCs w:val="10"/>
              </w:rPr>
              <w:t>Страховая компания</w:t>
            </w:r>
          </w:p>
        </w:tc>
        <w:tc>
          <w:tcPr>
            <w:tcW w:w="3503"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rsidP="0022438C">
            <w:pPr>
              <w:pStyle w:val="ae"/>
              <w:jc w:val="center"/>
              <w:rPr>
                <w:rFonts w:ascii="Arial" w:hAnsi="Arial" w:cs="Arial"/>
                <w:sz w:val="10"/>
                <w:szCs w:val="10"/>
              </w:rPr>
            </w:pPr>
            <w:r w:rsidRPr="001F2A04">
              <w:rPr>
                <w:rFonts w:ascii="Arial" w:hAnsi="Arial" w:cs="Arial"/>
                <w:sz w:val="10"/>
                <w:szCs w:val="10"/>
              </w:rPr>
              <w:t>Франшиза  (размер франшизы при наличии)</w:t>
            </w:r>
          </w:p>
        </w:tc>
      </w:tr>
      <w:tr w:rsidR="00B42DD9" w:rsidRPr="001F2A04">
        <w:tc>
          <w:tcPr>
            <w:tcW w:w="3496" w:type="dxa"/>
            <w:tcBorders>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496" w:type="dxa"/>
            <w:tcBorders>
              <w:left w:val="single" w:sz="1" w:space="0" w:color="000000"/>
              <w:bottom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c>
          <w:tcPr>
            <w:tcW w:w="3503" w:type="dxa"/>
            <w:tcBorders>
              <w:left w:val="single" w:sz="1" w:space="0" w:color="000000"/>
              <w:bottom w:val="single" w:sz="1" w:space="0" w:color="000000"/>
              <w:right w:val="single" w:sz="1" w:space="0" w:color="000000"/>
            </w:tcBorders>
            <w:shd w:val="clear" w:color="auto" w:fill="auto"/>
          </w:tcPr>
          <w:p w:rsidR="00B42DD9" w:rsidRPr="001F2A04" w:rsidRDefault="00B42DD9" w:rsidP="0022438C">
            <w:pPr>
              <w:pStyle w:val="ae"/>
              <w:jc w:val="center"/>
              <w:rPr>
                <w:rFonts w:ascii="Arial" w:hAnsi="Arial" w:cs="Arial"/>
                <w:sz w:val="10"/>
                <w:szCs w:val="10"/>
              </w:rPr>
            </w:pPr>
          </w:p>
        </w:tc>
      </w:tr>
    </w:tbl>
    <w:p w:rsidR="00B42DD9" w:rsidRPr="001F2A04" w:rsidRDefault="00B42DD9">
      <w:pPr>
        <w:pStyle w:val="a6"/>
        <w:rPr>
          <w:rFonts w:ascii="Arial" w:hAnsi="Arial" w:cs="Arial"/>
          <w:sz w:val="10"/>
          <w:szCs w:val="10"/>
        </w:rPr>
      </w:pPr>
      <w:proofErr w:type="gramStart"/>
      <w:r w:rsidRPr="001F2A04">
        <w:rPr>
          <w:rFonts w:ascii="Arial" w:hAnsi="Arial" w:cs="Arial"/>
          <w:sz w:val="10"/>
          <w:szCs w:val="10"/>
        </w:rPr>
        <w:t>***Если выбран вариант «Нет» - Турист проинформирован, что в соответствии со ст. 17 ФЗ «Об основах туристской деятельности в Российской Федерации» при отсутствии договора добровольного страхования на период пребывания туриста в стране временного пребывания расходы на оказание медицинской помощи в экстренной и неотложной формах в стране временного пребывания несет сам турист, а расходы на возвращения тела (останков) несут лица, заинтересованные в</w:t>
      </w:r>
      <w:proofErr w:type="gramEnd"/>
      <w:r w:rsidRPr="001F2A04">
        <w:rPr>
          <w:rFonts w:ascii="Arial" w:hAnsi="Arial" w:cs="Arial"/>
          <w:sz w:val="10"/>
          <w:szCs w:val="10"/>
        </w:rPr>
        <w:t xml:space="preserve"> </w:t>
      </w:r>
      <w:proofErr w:type="gramStart"/>
      <w:r w:rsidRPr="001F2A04">
        <w:rPr>
          <w:rFonts w:ascii="Arial" w:hAnsi="Arial" w:cs="Arial"/>
          <w:sz w:val="10"/>
          <w:szCs w:val="10"/>
        </w:rPr>
        <w:t>возвращении</w:t>
      </w:r>
      <w:proofErr w:type="gramEnd"/>
      <w:r w:rsidRPr="001F2A04">
        <w:rPr>
          <w:rFonts w:ascii="Arial" w:hAnsi="Arial" w:cs="Arial"/>
          <w:sz w:val="10"/>
          <w:szCs w:val="10"/>
        </w:rPr>
        <w:t xml:space="preserve"> тела (останков).  Турист, действующий в своих и/или интересах Туристов, поименованных в настоящем приложении, подтверждает отказ туристов от заключения Договора добровольного страхования _______________ (Подпись  Туриста)  (включено в пакет/дополнительное страхование, нужное подчеркнуть или комментировать) </w:t>
      </w:r>
    </w:p>
    <w:p w:rsidR="00B42DD9" w:rsidRPr="001F2A04" w:rsidRDefault="00B42DD9">
      <w:pPr>
        <w:pStyle w:val="a6"/>
        <w:rPr>
          <w:rFonts w:ascii="Arial" w:hAnsi="Arial" w:cs="Arial"/>
          <w:sz w:val="10"/>
          <w:szCs w:val="10"/>
        </w:rPr>
      </w:pPr>
      <w:r w:rsidRPr="001F2A04">
        <w:rPr>
          <w:rFonts w:ascii="Arial" w:hAnsi="Arial" w:cs="Arial"/>
          <w:sz w:val="10"/>
          <w:szCs w:val="10"/>
        </w:rPr>
        <w:t xml:space="preserve">Все параметры и условия страхования указаны по тексту страхового полиса, если не заполнены данные по страховой компании, сумме, франшизе, стороны руководствуются содержанием полиса. Условия (правила) страхования или выдержки из них опубликованы на сайте туроператора/страховой компании, доступны для ознакомления до согласования условий Договора в части страхования. </w:t>
      </w:r>
    </w:p>
    <w:p w:rsidR="00B42DD9" w:rsidRPr="001F2A04" w:rsidRDefault="00B42DD9">
      <w:pPr>
        <w:pStyle w:val="a6"/>
        <w:rPr>
          <w:rFonts w:ascii="Arial" w:hAnsi="Arial" w:cs="Arial"/>
          <w:sz w:val="10"/>
          <w:szCs w:val="10"/>
        </w:rPr>
      </w:pPr>
      <w:r w:rsidRPr="001F2A04">
        <w:rPr>
          <w:rFonts w:ascii="Arial" w:hAnsi="Arial" w:cs="Arial"/>
          <w:sz w:val="10"/>
          <w:szCs w:val="10"/>
        </w:rPr>
        <w:t>Прочие услуги:  Топливный сбор</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50"/>
        <w:gridCol w:w="2925"/>
        <w:gridCol w:w="5920"/>
      </w:tblGrid>
      <w:tr w:rsidR="00B42DD9" w:rsidRPr="001F2A04">
        <w:tc>
          <w:tcPr>
            <w:tcW w:w="1650" w:type="dxa"/>
            <w:tcBorders>
              <w:top w:val="single" w:sz="1" w:space="0" w:color="000000"/>
              <w:left w:val="single" w:sz="1" w:space="0" w:color="000000"/>
              <w:bottom w:val="single" w:sz="1" w:space="0" w:color="000000"/>
            </w:tcBorders>
            <w:shd w:val="clear" w:color="auto" w:fill="auto"/>
          </w:tcPr>
          <w:p w:rsidR="00B42DD9" w:rsidRPr="001F2A04" w:rsidRDefault="00B42DD9">
            <w:pPr>
              <w:pStyle w:val="a9"/>
              <w:rPr>
                <w:rFonts w:ascii="Arial" w:hAnsi="Arial" w:cs="Arial"/>
                <w:sz w:val="10"/>
                <w:szCs w:val="10"/>
              </w:rPr>
            </w:pPr>
            <w:r w:rsidRPr="001F2A04">
              <w:rPr>
                <w:rFonts w:ascii="Arial" w:hAnsi="Arial" w:cs="Arial"/>
                <w:sz w:val="10"/>
                <w:szCs w:val="10"/>
              </w:rPr>
              <w:t>Топливный сбор</w:t>
            </w:r>
          </w:p>
        </w:tc>
        <w:tc>
          <w:tcPr>
            <w:tcW w:w="2925" w:type="dxa"/>
            <w:tcBorders>
              <w:top w:val="single" w:sz="1" w:space="0" w:color="000000"/>
              <w:left w:val="single" w:sz="1" w:space="0" w:color="000000"/>
              <w:bottom w:val="single" w:sz="1" w:space="0" w:color="000000"/>
            </w:tcBorders>
            <w:shd w:val="clear" w:color="auto" w:fill="auto"/>
          </w:tcPr>
          <w:p w:rsidR="00B42DD9" w:rsidRPr="001F2A04" w:rsidRDefault="00B42DD9" w:rsidP="00107DFF">
            <w:pPr>
              <w:pStyle w:val="a9"/>
              <w:jc w:val="center"/>
              <w:rPr>
                <w:rFonts w:ascii="Arial" w:hAnsi="Arial" w:cs="Arial"/>
                <w:sz w:val="10"/>
                <w:szCs w:val="10"/>
              </w:rPr>
            </w:pPr>
            <w:proofErr w:type="gramStart"/>
            <w:r w:rsidRPr="001F2A04">
              <w:rPr>
                <w:rFonts w:ascii="Arial" w:hAnsi="Arial" w:cs="Arial"/>
                <w:sz w:val="10"/>
                <w:szCs w:val="10"/>
              </w:rPr>
              <w:t>Включен в пакет</w:t>
            </w:r>
            <w:proofErr w:type="gramEnd"/>
          </w:p>
        </w:tc>
        <w:tc>
          <w:tcPr>
            <w:tcW w:w="5920"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pPr>
              <w:pStyle w:val="a9"/>
              <w:rPr>
                <w:sz w:val="10"/>
                <w:szCs w:val="10"/>
              </w:rPr>
            </w:pPr>
            <w:r w:rsidRPr="001F2A04">
              <w:rPr>
                <w:rFonts w:ascii="Arial" w:hAnsi="Arial" w:cs="Arial"/>
                <w:sz w:val="10"/>
                <w:szCs w:val="10"/>
              </w:rPr>
              <w:t>Оплачивается дополнительно в сумме ________на одного туриста</w:t>
            </w:r>
          </w:p>
        </w:tc>
      </w:tr>
    </w:tbl>
    <w:p w:rsidR="00EF615B" w:rsidRPr="00EF615B" w:rsidRDefault="00EF615B" w:rsidP="00EF615B">
      <w:pPr>
        <w:pStyle w:val="ae"/>
        <w:rPr>
          <w:sz w:val="10"/>
          <w:szCs w:val="10"/>
        </w:rPr>
      </w:pPr>
    </w:p>
    <w:p w:rsidR="00B42DD9" w:rsidRPr="001F2A04" w:rsidRDefault="00B42DD9">
      <w:pPr>
        <w:pStyle w:val="a6"/>
        <w:rPr>
          <w:rFonts w:ascii="Arial" w:hAnsi="Arial" w:cs="Arial"/>
          <w:color w:val="000000"/>
          <w:sz w:val="10"/>
          <w:szCs w:val="10"/>
        </w:rPr>
      </w:pPr>
      <w:r w:rsidRPr="001F2A04">
        <w:rPr>
          <w:rFonts w:ascii="Arial" w:hAnsi="Arial" w:cs="Arial"/>
          <w:color w:val="000000"/>
          <w:sz w:val="10"/>
          <w:szCs w:val="10"/>
        </w:rPr>
        <w:t xml:space="preserve">Способ получения Сопроводительных документов Тура (указать «Да» в соответствующей выбранной строке, прочерк при отсутствии согласия на предложенный способ получения) ****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2624"/>
        <w:gridCol w:w="4375"/>
      </w:tblGrid>
      <w:tr w:rsidR="00B42DD9" w:rsidRPr="001F2A04">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415485">
            <w:pPr>
              <w:pStyle w:val="a6"/>
              <w:rPr>
                <w:rFonts w:ascii="Arial" w:hAnsi="Arial" w:cs="Arial"/>
                <w:color w:val="000000"/>
                <w:sz w:val="10"/>
                <w:szCs w:val="10"/>
              </w:rPr>
            </w:pPr>
            <w:r w:rsidRPr="001F2A04">
              <w:rPr>
                <w:rFonts w:ascii="Arial" w:hAnsi="Arial" w:cs="Arial"/>
                <w:color w:val="000000"/>
                <w:sz w:val="10"/>
                <w:szCs w:val="10"/>
              </w:rPr>
              <w:t xml:space="preserve">В офисе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в часы работы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в день, предшествующий дню вылета </w:t>
            </w:r>
            <w:proofErr w:type="gramStart"/>
            <w:r w:rsidRPr="001F2A04">
              <w:rPr>
                <w:rFonts w:ascii="Arial" w:hAnsi="Arial" w:cs="Arial"/>
                <w:color w:val="000000"/>
                <w:sz w:val="10"/>
                <w:szCs w:val="10"/>
              </w:rPr>
              <w:t>согласно графика</w:t>
            </w:r>
            <w:proofErr w:type="gramEnd"/>
            <w:r w:rsidRPr="001F2A04">
              <w:rPr>
                <w:rFonts w:ascii="Arial" w:hAnsi="Arial" w:cs="Arial"/>
                <w:color w:val="000000"/>
                <w:sz w:val="10"/>
                <w:szCs w:val="10"/>
              </w:rPr>
              <w:t xml:space="preserve"> работы</w:t>
            </w:r>
            <w:r w:rsidR="00415485" w:rsidRPr="001F2A04">
              <w:rPr>
                <w:rFonts w:ascii="Arial" w:hAnsi="Arial" w:cs="Arial"/>
                <w:color w:val="000000"/>
                <w:sz w:val="10"/>
                <w:szCs w:val="10"/>
              </w:rPr>
              <w:t xml:space="preserve">.  </w:t>
            </w:r>
            <w:r w:rsidR="00415485" w:rsidRPr="001F2A04">
              <w:rPr>
                <w:rFonts w:ascii="Arial" w:hAnsi="Arial" w:cs="Arial"/>
                <w:b/>
                <w:color w:val="000000"/>
                <w:sz w:val="10"/>
                <w:szCs w:val="10"/>
                <w:u w:val="single"/>
              </w:rPr>
              <w:t>ДА.</w:t>
            </w:r>
          </w:p>
        </w:tc>
        <w:tc>
          <w:tcPr>
            <w:tcW w:w="2624" w:type="dxa"/>
            <w:tcBorders>
              <w:top w:val="single" w:sz="1" w:space="0" w:color="000000"/>
              <w:left w:val="single" w:sz="1" w:space="0" w:color="000000"/>
              <w:bottom w:val="single" w:sz="1" w:space="0" w:color="000000"/>
            </w:tcBorders>
            <w:shd w:val="clear" w:color="auto" w:fill="auto"/>
          </w:tcPr>
          <w:p w:rsidR="00B42DD9" w:rsidRPr="001F2A04" w:rsidRDefault="00B42DD9">
            <w:pPr>
              <w:pStyle w:val="a6"/>
              <w:rPr>
                <w:rFonts w:ascii="Arial" w:hAnsi="Arial" w:cs="Arial"/>
                <w:sz w:val="10"/>
                <w:szCs w:val="10"/>
              </w:rPr>
            </w:pPr>
            <w:r w:rsidRPr="001F2A04">
              <w:rPr>
                <w:rFonts w:ascii="Arial" w:hAnsi="Arial" w:cs="Arial"/>
                <w:color w:val="000000"/>
                <w:sz w:val="10"/>
                <w:szCs w:val="10"/>
              </w:rPr>
              <w:t>по электронной почте Туриста, указанной в Договоре _________</w:t>
            </w:r>
          </w:p>
        </w:tc>
        <w:tc>
          <w:tcPr>
            <w:tcW w:w="4375"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pPr>
              <w:pStyle w:val="a9"/>
              <w:rPr>
                <w:sz w:val="10"/>
                <w:szCs w:val="10"/>
              </w:rPr>
            </w:pPr>
            <w:r w:rsidRPr="001F2A04">
              <w:rPr>
                <w:rFonts w:ascii="Arial" w:hAnsi="Arial" w:cs="Arial"/>
                <w:sz w:val="10"/>
                <w:szCs w:val="10"/>
              </w:rPr>
              <w:t xml:space="preserve">У Представителя Туроператора__________.  </w:t>
            </w:r>
            <w:r w:rsidRPr="001F2A04">
              <w:rPr>
                <w:rFonts w:ascii="Arial" w:hAnsi="Arial" w:cs="Arial"/>
                <w:i/>
                <w:sz w:val="10"/>
                <w:szCs w:val="10"/>
              </w:rPr>
              <w:t>В случае потребности Туриста в получении документов у представителя Туроператора заполняется специальное заявление Туриста, каким стороны руководствуются. При этом документы, отправленные электронной почтой на адрес Туриста, повторно Туроператором могут не выдаваться.</w:t>
            </w:r>
          </w:p>
        </w:tc>
      </w:tr>
    </w:tbl>
    <w:p w:rsidR="00B42DD9" w:rsidRPr="001F2A04" w:rsidRDefault="00B42DD9">
      <w:pPr>
        <w:pStyle w:val="a6"/>
        <w:rPr>
          <w:rFonts w:ascii="Arial" w:hAnsi="Arial" w:cs="Arial"/>
          <w:color w:val="000000"/>
          <w:sz w:val="10"/>
          <w:szCs w:val="10"/>
        </w:rPr>
      </w:pPr>
      <w:r w:rsidRPr="001F2A04">
        <w:rPr>
          <w:rFonts w:ascii="Arial" w:hAnsi="Arial" w:cs="Arial"/>
          <w:color w:val="000000"/>
          <w:sz w:val="10"/>
          <w:szCs w:val="10"/>
        </w:rPr>
        <w:t xml:space="preserve">**** Вне зависимости от выбранного способа получения сопроводительных документов, Турист  предоставляет </w:t>
      </w:r>
      <w:proofErr w:type="spellStart"/>
      <w:r w:rsidRPr="001F2A04">
        <w:rPr>
          <w:rFonts w:ascii="Arial" w:hAnsi="Arial" w:cs="Arial"/>
          <w:color w:val="000000"/>
          <w:sz w:val="10"/>
          <w:szCs w:val="10"/>
        </w:rPr>
        <w:t>Турагенту</w:t>
      </w:r>
      <w:proofErr w:type="spellEnd"/>
      <w:r w:rsidRPr="001F2A04">
        <w:rPr>
          <w:rFonts w:ascii="Arial" w:hAnsi="Arial" w:cs="Arial"/>
          <w:color w:val="000000"/>
          <w:sz w:val="10"/>
          <w:szCs w:val="10"/>
        </w:rPr>
        <w:t xml:space="preserve"> право передать информацию или дубликаты документов, возможные к передаче электронным способом, на электронный адрес и (или) на телефон, указанный в разделе «реквизиты» Договора.</w:t>
      </w:r>
    </w:p>
    <w:p w:rsidR="00881951" w:rsidRPr="001F2A04" w:rsidRDefault="00B42DD9">
      <w:pPr>
        <w:pStyle w:val="a6"/>
        <w:rPr>
          <w:rFonts w:ascii="Arial" w:hAnsi="Arial" w:cs="Arial"/>
          <w:color w:val="000000"/>
          <w:sz w:val="10"/>
          <w:szCs w:val="10"/>
        </w:rPr>
      </w:pPr>
      <w:r w:rsidRPr="001F2A04">
        <w:rPr>
          <w:rFonts w:ascii="Arial" w:hAnsi="Arial" w:cs="Arial"/>
          <w:color w:val="000000"/>
          <w:sz w:val="10"/>
          <w:szCs w:val="10"/>
        </w:rPr>
        <w:t xml:space="preserve">Консультационные (сервисные) услуги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предоставление справочной информации о странах и маршрутах возможного путешествия Туриста; о туроператорах, осуществляющих формирование туристских продуктов в регионе; о перевозчиках, осуществляющих доставку пассажиров; об отельной базе; о страховых продуктах в сфере туризма; о возможных экскурсиях по выбранному Туристом маршруту. Консультационные услуги </w:t>
      </w:r>
      <w:proofErr w:type="spellStart"/>
      <w:r w:rsidRPr="001F2A04">
        <w:rPr>
          <w:rFonts w:ascii="Arial" w:hAnsi="Arial" w:cs="Arial"/>
          <w:color w:val="000000"/>
          <w:sz w:val="10"/>
          <w:szCs w:val="10"/>
        </w:rPr>
        <w:t>Турагент</w:t>
      </w:r>
      <w:proofErr w:type="spellEnd"/>
      <w:r w:rsidRPr="001F2A04">
        <w:rPr>
          <w:rFonts w:ascii="Arial" w:hAnsi="Arial" w:cs="Arial"/>
          <w:color w:val="000000"/>
          <w:sz w:val="10"/>
          <w:szCs w:val="10"/>
        </w:rPr>
        <w:t xml:space="preserve"> оказывает в устной форме в офисе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или по телефону, или в письменной форме посредством электронной связи. Турист  оплачивает сервисный сбор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который является платой за консультационные услуги, оказываемые </w:t>
      </w:r>
      <w:proofErr w:type="spellStart"/>
      <w:r w:rsidRPr="001F2A04">
        <w:rPr>
          <w:rFonts w:ascii="Arial" w:hAnsi="Arial" w:cs="Arial"/>
          <w:color w:val="000000"/>
          <w:sz w:val="10"/>
          <w:szCs w:val="10"/>
        </w:rPr>
        <w:t>Турагентом</w:t>
      </w:r>
      <w:proofErr w:type="spellEnd"/>
      <w:r w:rsidRPr="001F2A04">
        <w:rPr>
          <w:rFonts w:ascii="Arial" w:hAnsi="Arial" w:cs="Arial"/>
          <w:color w:val="000000"/>
          <w:sz w:val="10"/>
          <w:szCs w:val="10"/>
        </w:rPr>
        <w:t xml:space="preserve"> до наступления даты начала тура. Сервисный сбор  включается в общую стоимость туристского продукта, является платой за самостоятельную услугу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В случае аннуляции Турпродукта или расторжения Договора сервисный сбор не возвращается Туристу, остается в распоряжении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Сервисные сборы </w:t>
      </w:r>
      <w:proofErr w:type="spellStart"/>
      <w:r w:rsidRPr="001F2A04">
        <w:rPr>
          <w:rFonts w:ascii="Arial" w:hAnsi="Arial" w:cs="Arial"/>
          <w:color w:val="000000"/>
          <w:sz w:val="10"/>
          <w:szCs w:val="10"/>
        </w:rPr>
        <w:t>Турагента</w:t>
      </w:r>
      <w:proofErr w:type="spellEnd"/>
      <w:r w:rsidRPr="001F2A04">
        <w:rPr>
          <w:rFonts w:ascii="Arial" w:hAnsi="Arial" w:cs="Arial"/>
          <w:color w:val="000000"/>
          <w:sz w:val="10"/>
          <w:szCs w:val="10"/>
        </w:rPr>
        <w:t xml:space="preserve"> указываются в Акте выполненных  работ.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3496"/>
        <w:gridCol w:w="3503"/>
      </w:tblGrid>
      <w:tr w:rsidR="00B42DD9" w:rsidRPr="001F2A04" w:rsidTr="00865C82">
        <w:trPr>
          <w:trHeight w:val="36"/>
        </w:trPr>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AF2378">
            <w:pPr>
              <w:pStyle w:val="ae"/>
              <w:jc w:val="center"/>
              <w:rPr>
                <w:rFonts w:ascii="Arial" w:hAnsi="Arial" w:cs="Arial"/>
                <w:sz w:val="10"/>
                <w:szCs w:val="10"/>
              </w:rPr>
            </w:pPr>
            <w:r w:rsidRPr="001F2A04">
              <w:rPr>
                <w:rFonts w:ascii="Arial" w:hAnsi="Arial" w:cs="Arial"/>
                <w:sz w:val="10"/>
                <w:szCs w:val="10"/>
              </w:rPr>
              <w:t>Общая цена Договора (</w:t>
            </w:r>
            <w:proofErr w:type="spellStart"/>
            <w:r w:rsidRPr="001F2A04">
              <w:rPr>
                <w:rFonts w:ascii="Arial" w:hAnsi="Arial" w:cs="Arial"/>
                <w:sz w:val="10"/>
                <w:szCs w:val="10"/>
              </w:rPr>
              <w:t>руб</w:t>
            </w:r>
            <w:proofErr w:type="spellEnd"/>
            <w:r w:rsidRPr="001F2A04">
              <w:rPr>
                <w:rFonts w:ascii="Arial" w:hAnsi="Arial" w:cs="Arial"/>
                <w:sz w:val="10"/>
                <w:szCs w:val="10"/>
              </w:rPr>
              <w:t>)</w:t>
            </w:r>
          </w:p>
        </w:tc>
        <w:tc>
          <w:tcPr>
            <w:tcW w:w="3496" w:type="dxa"/>
            <w:tcBorders>
              <w:top w:val="single" w:sz="1" w:space="0" w:color="000000"/>
              <w:left w:val="single" w:sz="1" w:space="0" w:color="000000"/>
              <w:bottom w:val="single" w:sz="1" w:space="0" w:color="000000"/>
            </w:tcBorders>
            <w:shd w:val="clear" w:color="auto" w:fill="auto"/>
          </w:tcPr>
          <w:p w:rsidR="00B42DD9" w:rsidRPr="001F2A04" w:rsidRDefault="00B42DD9" w:rsidP="00AF2378">
            <w:pPr>
              <w:pStyle w:val="ae"/>
              <w:jc w:val="center"/>
              <w:rPr>
                <w:rFonts w:ascii="Arial" w:hAnsi="Arial" w:cs="Arial"/>
                <w:color w:val="000000"/>
                <w:sz w:val="10"/>
                <w:szCs w:val="10"/>
              </w:rPr>
            </w:pPr>
            <w:r w:rsidRPr="001F2A04">
              <w:rPr>
                <w:rFonts w:ascii="Arial" w:hAnsi="Arial" w:cs="Arial"/>
                <w:sz w:val="10"/>
                <w:szCs w:val="10"/>
              </w:rPr>
              <w:t>Сумма предоплаты (</w:t>
            </w:r>
            <w:proofErr w:type="spellStart"/>
            <w:r w:rsidRPr="001F2A04">
              <w:rPr>
                <w:rFonts w:ascii="Arial" w:hAnsi="Arial" w:cs="Arial"/>
                <w:sz w:val="10"/>
                <w:szCs w:val="10"/>
              </w:rPr>
              <w:t>руб</w:t>
            </w:r>
            <w:proofErr w:type="spellEnd"/>
            <w:r w:rsidRPr="001F2A04">
              <w:rPr>
                <w:rFonts w:ascii="Arial" w:hAnsi="Arial" w:cs="Arial"/>
                <w:sz w:val="10"/>
                <w:szCs w:val="10"/>
              </w:rPr>
              <w:t>)</w:t>
            </w:r>
          </w:p>
        </w:tc>
        <w:tc>
          <w:tcPr>
            <w:tcW w:w="3503" w:type="dxa"/>
            <w:tcBorders>
              <w:top w:val="single" w:sz="1" w:space="0" w:color="000000"/>
              <w:left w:val="single" w:sz="1" w:space="0" w:color="000000"/>
              <w:bottom w:val="single" w:sz="1" w:space="0" w:color="000000"/>
              <w:right w:val="single" w:sz="1" w:space="0" w:color="000000"/>
            </w:tcBorders>
            <w:shd w:val="clear" w:color="auto" w:fill="auto"/>
          </w:tcPr>
          <w:p w:rsidR="00B42DD9" w:rsidRPr="001F2A04" w:rsidRDefault="00B42DD9" w:rsidP="00AF2378">
            <w:pPr>
              <w:pStyle w:val="ae"/>
              <w:jc w:val="center"/>
              <w:rPr>
                <w:rFonts w:ascii="Arial" w:hAnsi="Arial" w:cs="Arial"/>
                <w:sz w:val="10"/>
                <w:szCs w:val="10"/>
              </w:rPr>
            </w:pPr>
            <w:r w:rsidRPr="001F2A04">
              <w:rPr>
                <w:rFonts w:ascii="Arial" w:hAnsi="Arial" w:cs="Arial"/>
                <w:color w:val="000000"/>
                <w:sz w:val="10"/>
                <w:szCs w:val="10"/>
              </w:rPr>
              <w:t>Срок полной оплаты тура Туристом не позднее</w:t>
            </w:r>
          </w:p>
        </w:tc>
      </w:tr>
      <w:tr w:rsidR="00B42DD9" w:rsidRPr="001F2A04">
        <w:tc>
          <w:tcPr>
            <w:tcW w:w="3496" w:type="dxa"/>
            <w:tcBorders>
              <w:left w:val="single" w:sz="1" w:space="0" w:color="000000"/>
              <w:bottom w:val="single" w:sz="1" w:space="0" w:color="000000"/>
            </w:tcBorders>
            <w:shd w:val="clear" w:color="auto" w:fill="auto"/>
          </w:tcPr>
          <w:p w:rsidR="00B42DD9" w:rsidRPr="001F2A04" w:rsidRDefault="00B42DD9" w:rsidP="002026EC">
            <w:pPr>
              <w:pStyle w:val="a9"/>
              <w:snapToGrid w:val="0"/>
              <w:jc w:val="center"/>
              <w:rPr>
                <w:sz w:val="10"/>
                <w:szCs w:val="10"/>
              </w:rPr>
            </w:pPr>
          </w:p>
        </w:tc>
        <w:tc>
          <w:tcPr>
            <w:tcW w:w="3496" w:type="dxa"/>
            <w:tcBorders>
              <w:left w:val="single" w:sz="1" w:space="0" w:color="000000"/>
              <w:bottom w:val="single" w:sz="1" w:space="0" w:color="000000"/>
            </w:tcBorders>
            <w:shd w:val="clear" w:color="auto" w:fill="auto"/>
          </w:tcPr>
          <w:p w:rsidR="00B42DD9" w:rsidRPr="001F2A04" w:rsidRDefault="00B42DD9" w:rsidP="00483312">
            <w:pPr>
              <w:pStyle w:val="a9"/>
              <w:snapToGrid w:val="0"/>
              <w:jc w:val="center"/>
              <w:rPr>
                <w:sz w:val="10"/>
                <w:szCs w:val="10"/>
              </w:rPr>
            </w:pPr>
          </w:p>
        </w:tc>
        <w:tc>
          <w:tcPr>
            <w:tcW w:w="3503" w:type="dxa"/>
            <w:tcBorders>
              <w:left w:val="single" w:sz="1" w:space="0" w:color="000000"/>
              <w:bottom w:val="single" w:sz="1" w:space="0" w:color="000000"/>
              <w:right w:val="single" w:sz="1" w:space="0" w:color="000000"/>
            </w:tcBorders>
            <w:shd w:val="clear" w:color="auto" w:fill="auto"/>
          </w:tcPr>
          <w:p w:rsidR="00B42DD9" w:rsidRPr="001F2A04" w:rsidRDefault="00B42DD9" w:rsidP="00966C7E">
            <w:pPr>
              <w:pStyle w:val="a9"/>
              <w:snapToGrid w:val="0"/>
              <w:jc w:val="center"/>
              <w:rPr>
                <w:sz w:val="10"/>
                <w:szCs w:val="10"/>
              </w:rPr>
            </w:pPr>
          </w:p>
        </w:tc>
      </w:tr>
    </w:tbl>
    <w:p w:rsidR="00B42DD9" w:rsidRPr="001F2A04" w:rsidRDefault="00B42DD9" w:rsidP="00483312">
      <w:pPr>
        <w:pStyle w:val="ae"/>
        <w:rPr>
          <w:rFonts w:ascii="Arial" w:hAnsi="Arial" w:cs="Arial"/>
          <w:sz w:val="10"/>
          <w:szCs w:val="10"/>
        </w:rPr>
      </w:pPr>
    </w:p>
    <w:p w:rsidR="00B42DD9" w:rsidRPr="001F2A04" w:rsidRDefault="00B42DD9" w:rsidP="00483312">
      <w:pPr>
        <w:pStyle w:val="ae"/>
        <w:rPr>
          <w:rFonts w:ascii="Arial" w:hAnsi="Arial" w:cs="Arial"/>
          <w:sz w:val="10"/>
          <w:szCs w:val="10"/>
        </w:rPr>
      </w:pPr>
      <w:r w:rsidRPr="001F2A04">
        <w:rPr>
          <w:rFonts w:ascii="Arial" w:hAnsi="Arial" w:cs="Arial"/>
          <w:sz w:val="10"/>
          <w:szCs w:val="10"/>
        </w:rPr>
        <w:t>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w:t>
      </w:r>
      <w:r w:rsidRPr="001F2A04">
        <w:rPr>
          <w:rFonts w:ascii="Arial" w:hAnsi="Arial" w:cs="Arial"/>
          <w:sz w:val="10"/>
          <w:szCs w:val="10"/>
        </w:rPr>
        <w:tab/>
      </w:r>
    </w:p>
    <w:p w:rsidR="00483312" w:rsidRPr="001F2A04" w:rsidRDefault="00483312" w:rsidP="00483312">
      <w:pPr>
        <w:pStyle w:val="ae"/>
        <w:rPr>
          <w:rFonts w:ascii="Arial" w:hAnsi="Arial" w:cs="Arial"/>
          <w:sz w:val="10"/>
          <w:szCs w:val="10"/>
        </w:rPr>
      </w:pPr>
    </w:p>
    <w:p w:rsidR="00B42DD9" w:rsidRPr="001F2A04" w:rsidRDefault="00B42DD9" w:rsidP="00483312">
      <w:pPr>
        <w:pStyle w:val="ae"/>
        <w:rPr>
          <w:rFonts w:ascii="Arial" w:hAnsi="Arial" w:cs="Arial"/>
          <w:sz w:val="10"/>
          <w:szCs w:val="10"/>
        </w:rPr>
      </w:pPr>
      <w:r w:rsidRPr="001F2A04">
        <w:rPr>
          <w:rFonts w:ascii="Arial" w:hAnsi="Arial" w:cs="Arial"/>
          <w:sz w:val="10"/>
          <w:szCs w:val="10"/>
        </w:rPr>
        <w:t>ТУРАГЕНТ</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t xml:space="preserve">    Турист </w:t>
      </w:r>
    </w:p>
    <w:p w:rsidR="00B42DD9" w:rsidRPr="001F2A04" w:rsidRDefault="00415485" w:rsidP="00483312">
      <w:pPr>
        <w:pStyle w:val="ae"/>
        <w:rPr>
          <w:rFonts w:ascii="Arial" w:hAnsi="Arial" w:cs="Arial"/>
          <w:b/>
          <w:bCs/>
          <w:sz w:val="10"/>
          <w:szCs w:val="10"/>
        </w:rPr>
      </w:pPr>
      <w:r w:rsidRPr="001F2A04">
        <w:rPr>
          <w:rFonts w:ascii="Arial" w:hAnsi="Arial" w:cs="Arial"/>
          <w:sz w:val="10"/>
          <w:szCs w:val="10"/>
        </w:rPr>
        <w:t>_____________/Филатов В.А.</w:t>
      </w:r>
      <w:r w:rsidR="00B42DD9" w:rsidRPr="001F2A04">
        <w:rPr>
          <w:rFonts w:ascii="Arial" w:hAnsi="Arial" w:cs="Arial"/>
          <w:sz w:val="10"/>
          <w:szCs w:val="10"/>
        </w:rPr>
        <w:t>/</w:t>
      </w:r>
      <w:r w:rsidR="00881951" w:rsidRPr="001F2A04">
        <w:rPr>
          <w:rFonts w:ascii="Arial" w:hAnsi="Arial" w:cs="Arial"/>
          <w:sz w:val="10"/>
          <w:szCs w:val="10"/>
        </w:rPr>
        <w:t xml:space="preserve">            </w:t>
      </w:r>
      <w:r w:rsidR="00B42DD9" w:rsidRPr="001F2A04">
        <w:rPr>
          <w:rFonts w:ascii="Arial" w:hAnsi="Arial" w:cs="Arial"/>
          <w:sz w:val="10"/>
          <w:szCs w:val="10"/>
        </w:rPr>
        <w:t xml:space="preserve">М.П.                             </w:t>
      </w:r>
      <w:r w:rsidR="00881951" w:rsidRPr="001F2A04">
        <w:rPr>
          <w:rFonts w:ascii="Arial" w:hAnsi="Arial" w:cs="Arial"/>
          <w:sz w:val="10"/>
          <w:szCs w:val="10"/>
        </w:rPr>
        <w:t xml:space="preserve">                        </w:t>
      </w:r>
      <w:r w:rsidR="00B42DD9" w:rsidRPr="001F2A04">
        <w:rPr>
          <w:rFonts w:ascii="Arial" w:hAnsi="Arial" w:cs="Arial"/>
          <w:sz w:val="10"/>
          <w:szCs w:val="10"/>
        </w:rPr>
        <w:t xml:space="preserve">     </w:t>
      </w:r>
      <w:r w:rsidR="00E86578">
        <w:rPr>
          <w:rFonts w:ascii="Arial" w:hAnsi="Arial" w:cs="Arial"/>
          <w:sz w:val="10"/>
          <w:szCs w:val="10"/>
        </w:rPr>
        <w:t xml:space="preserve">                                                                   </w:t>
      </w:r>
      <w:r w:rsidR="00B42DD9" w:rsidRPr="001F2A04">
        <w:rPr>
          <w:rFonts w:ascii="Arial" w:hAnsi="Arial" w:cs="Arial"/>
          <w:sz w:val="10"/>
          <w:szCs w:val="10"/>
        </w:rPr>
        <w:t xml:space="preserve"> __________/</w:t>
      </w:r>
      <w:r w:rsidR="00F622ED" w:rsidRPr="00F622ED">
        <w:rPr>
          <w:rFonts w:ascii="Arial" w:hAnsi="Arial" w:cs="Arial"/>
          <w:sz w:val="10"/>
          <w:szCs w:val="10"/>
        </w:rPr>
        <w:t xml:space="preserve"> </w:t>
      </w:r>
      <w:r w:rsidR="00F06670">
        <w:rPr>
          <w:rFonts w:ascii="Arial" w:hAnsi="Arial" w:cs="Arial"/>
          <w:sz w:val="10"/>
          <w:szCs w:val="10"/>
        </w:rPr>
        <w:t>____________________</w:t>
      </w:r>
      <w:r w:rsidR="00A41DD0" w:rsidRPr="001F2A04">
        <w:rPr>
          <w:rFonts w:ascii="Arial" w:hAnsi="Arial" w:cs="Arial"/>
          <w:sz w:val="10"/>
          <w:szCs w:val="10"/>
        </w:rPr>
        <w:t xml:space="preserve"> </w:t>
      </w:r>
      <w:r w:rsidR="00C47C33" w:rsidRPr="001F2A04">
        <w:rPr>
          <w:rFonts w:ascii="Arial" w:hAnsi="Arial" w:cs="Arial"/>
          <w:sz w:val="10"/>
          <w:szCs w:val="10"/>
        </w:rPr>
        <w:t xml:space="preserve"> </w:t>
      </w:r>
      <w:r w:rsidR="003175BB" w:rsidRPr="001F2A04">
        <w:rPr>
          <w:rFonts w:ascii="Arial" w:hAnsi="Arial" w:cs="Arial"/>
          <w:sz w:val="10"/>
          <w:szCs w:val="10"/>
        </w:rPr>
        <w:t xml:space="preserve"> </w:t>
      </w:r>
      <w:r w:rsidR="00B42DD9" w:rsidRPr="001F2A04">
        <w:rPr>
          <w:rFonts w:ascii="Arial" w:hAnsi="Arial" w:cs="Arial"/>
          <w:sz w:val="10"/>
          <w:szCs w:val="10"/>
        </w:rPr>
        <w:t>/</w:t>
      </w:r>
      <w:r w:rsidR="00B42DD9" w:rsidRPr="001F2A04">
        <w:rPr>
          <w:rFonts w:ascii="Arial" w:hAnsi="Arial" w:cs="Arial"/>
          <w:sz w:val="10"/>
          <w:szCs w:val="10"/>
        </w:rPr>
        <w:tab/>
      </w:r>
    </w:p>
    <w:p w:rsidR="005D5CAD" w:rsidRDefault="008001B7" w:rsidP="00423AF6">
      <w:pPr>
        <w:pStyle w:val="ae"/>
        <w:rPr>
          <w:rFonts w:ascii="Arial" w:hAnsi="Arial" w:cs="Arial"/>
          <w:b/>
          <w:bCs/>
          <w:sz w:val="10"/>
          <w:szCs w:val="10"/>
        </w:rPr>
      </w:pPr>
      <w:r w:rsidRPr="001F2A04">
        <w:rPr>
          <w:rFonts w:ascii="Arial" w:hAnsi="Arial" w:cs="Arial"/>
          <w:b/>
          <w:bCs/>
          <w:sz w:val="10"/>
          <w:szCs w:val="10"/>
        </w:rPr>
        <w:t xml:space="preserve">  </w:t>
      </w:r>
    </w:p>
    <w:p w:rsidR="00921433" w:rsidRDefault="00921433" w:rsidP="00423AF6">
      <w:pPr>
        <w:pStyle w:val="ae"/>
        <w:rPr>
          <w:rFonts w:ascii="Arial" w:hAnsi="Arial" w:cs="Arial"/>
          <w:b/>
          <w:bCs/>
          <w:sz w:val="10"/>
          <w:szCs w:val="10"/>
        </w:rPr>
      </w:pPr>
    </w:p>
    <w:p w:rsidR="00921433" w:rsidRDefault="00921433" w:rsidP="00423AF6">
      <w:pPr>
        <w:pStyle w:val="ae"/>
        <w:rPr>
          <w:rFonts w:ascii="Arial" w:hAnsi="Arial" w:cs="Arial"/>
          <w:b/>
          <w:bCs/>
          <w:sz w:val="10"/>
          <w:szCs w:val="10"/>
        </w:rPr>
      </w:pPr>
    </w:p>
    <w:p w:rsidR="00556B8B" w:rsidRDefault="00556B8B" w:rsidP="00556B8B">
      <w:pPr>
        <w:pStyle w:val="ae"/>
        <w:tabs>
          <w:tab w:val="left" w:pos="3116"/>
        </w:tabs>
        <w:rPr>
          <w:rFonts w:ascii="Arial" w:hAnsi="Arial" w:cs="Arial"/>
          <w:b/>
          <w:sz w:val="10"/>
          <w:szCs w:val="10"/>
        </w:rPr>
      </w:pPr>
      <w:r>
        <w:rPr>
          <w:rFonts w:ascii="Arial" w:hAnsi="Arial" w:cs="Arial"/>
          <w:b/>
          <w:sz w:val="10"/>
          <w:szCs w:val="10"/>
        </w:rPr>
        <w:tab/>
      </w:r>
    </w:p>
    <w:p w:rsidR="00556B8B" w:rsidRDefault="00556B8B" w:rsidP="00556B8B">
      <w:pPr>
        <w:pStyle w:val="ae"/>
        <w:tabs>
          <w:tab w:val="left" w:pos="3116"/>
        </w:tabs>
        <w:rPr>
          <w:rFonts w:ascii="Arial" w:hAnsi="Arial" w:cs="Arial"/>
          <w:b/>
          <w:sz w:val="10"/>
          <w:szCs w:val="10"/>
        </w:rPr>
      </w:pPr>
    </w:p>
    <w:p w:rsidR="00865C82" w:rsidRDefault="00865C82" w:rsidP="008001B7">
      <w:pPr>
        <w:pStyle w:val="ae"/>
        <w:jc w:val="center"/>
        <w:rPr>
          <w:rFonts w:ascii="Arial" w:hAnsi="Arial" w:cs="Arial"/>
          <w:b/>
          <w:sz w:val="10"/>
          <w:szCs w:val="10"/>
        </w:rPr>
      </w:pPr>
    </w:p>
    <w:p w:rsidR="00F06670" w:rsidRDefault="00F06670" w:rsidP="008001B7">
      <w:pPr>
        <w:pStyle w:val="ae"/>
        <w:jc w:val="center"/>
        <w:rPr>
          <w:rFonts w:ascii="Arial" w:hAnsi="Arial" w:cs="Arial"/>
          <w:b/>
          <w:sz w:val="10"/>
          <w:szCs w:val="10"/>
        </w:rPr>
      </w:pPr>
    </w:p>
    <w:p w:rsidR="00F06670" w:rsidRDefault="00F06670" w:rsidP="008001B7">
      <w:pPr>
        <w:pStyle w:val="ae"/>
        <w:jc w:val="center"/>
        <w:rPr>
          <w:rFonts w:ascii="Arial" w:hAnsi="Arial" w:cs="Arial"/>
          <w:b/>
          <w:sz w:val="10"/>
          <w:szCs w:val="10"/>
        </w:rPr>
      </w:pPr>
    </w:p>
    <w:p w:rsidR="001F2A04" w:rsidRDefault="001F2A04" w:rsidP="00273982">
      <w:pPr>
        <w:pStyle w:val="ae"/>
        <w:rPr>
          <w:rFonts w:ascii="Arial" w:hAnsi="Arial" w:cs="Arial"/>
          <w:b/>
          <w:sz w:val="10"/>
          <w:szCs w:val="10"/>
        </w:rPr>
      </w:pPr>
    </w:p>
    <w:p w:rsidR="00273982" w:rsidRDefault="00273982" w:rsidP="00273982">
      <w:pPr>
        <w:pStyle w:val="ae"/>
        <w:rPr>
          <w:rFonts w:ascii="Arial" w:hAnsi="Arial" w:cs="Arial"/>
          <w:b/>
          <w:sz w:val="10"/>
          <w:szCs w:val="10"/>
        </w:rPr>
      </w:pPr>
    </w:p>
    <w:p w:rsidR="00B42DD9" w:rsidRPr="001F2A04" w:rsidRDefault="00B42DD9" w:rsidP="00CC3E31">
      <w:pPr>
        <w:pStyle w:val="ae"/>
        <w:jc w:val="center"/>
        <w:rPr>
          <w:rFonts w:ascii="Arial" w:hAnsi="Arial" w:cs="Arial"/>
          <w:b/>
          <w:sz w:val="10"/>
          <w:szCs w:val="10"/>
        </w:rPr>
      </w:pPr>
      <w:r w:rsidRPr="001F2A04">
        <w:rPr>
          <w:rFonts w:ascii="Arial" w:hAnsi="Arial" w:cs="Arial"/>
          <w:b/>
          <w:sz w:val="10"/>
          <w:szCs w:val="10"/>
        </w:rPr>
        <w:lastRenderedPageBreak/>
        <w:t>Приложение № 2  к Договору о реализации туристского продукта от</w:t>
      </w:r>
      <w:r w:rsidR="00F1442A" w:rsidRPr="001F2A04">
        <w:rPr>
          <w:rFonts w:ascii="Arial" w:hAnsi="Arial" w:cs="Arial"/>
          <w:b/>
          <w:sz w:val="10"/>
          <w:szCs w:val="10"/>
        </w:rPr>
        <w:t xml:space="preserve"> </w:t>
      </w:r>
      <w:r w:rsidR="00F06670">
        <w:rPr>
          <w:rFonts w:ascii="Arial" w:hAnsi="Arial" w:cs="Arial"/>
          <w:sz w:val="10"/>
          <w:szCs w:val="10"/>
        </w:rPr>
        <w:t>__.___.20____г.</w:t>
      </w:r>
      <w:r w:rsidR="00711252" w:rsidRPr="00711252">
        <w:rPr>
          <w:rFonts w:ascii="Arial" w:hAnsi="Arial" w:cs="Arial"/>
          <w:b/>
          <w:sz w:val="10"/>
          <w:szCs w:val="10"/>
        </w:rPr>
        <w:t xml:space="preserve">№ </w:t>
      </w:r>
      <w:r w:rsidR="00F06670">
        <w:rPr>
          <w:rFonts w:ascii="Arial" w:hAnsi="Arial" w:cs="Arial"/>
          <w:b/>
          <w:sz w:val="10"/>
          <w:szCs w:val="10"/>
        </w:rPr>
        <w:t>___________</w:t>
      </w:r>
    </w:p>
    <w:p w:rsidR="00B42DD9" w:rsidRPr="001F2A04" w:rsidRDefault="00B42DD9" w:rsidP="00423AF6">
      <w:pPr>
        <w:pStyle w:val="ae"/>
        <w:rPr>
          <w:rFonts w:ascii="Arial" w:hAnsi="Arial" w:cs="Arial"/>
          <w:b/>
          <w:sz w:val="10"/>
          <w:szCs w:val="10"/>
        </w:rPr>
      </w:pPr>
      <w:r w:rsidRPr="001F2A04">
        <w:rPr>
          <w:rFonts w:ascii="Arial" w:hAnsi="Arial" w:cs="Arial"/>
          <w:b/>
          <w:sz w:val="10"/>
          <w:szCs w:val="10"/>
        </w:rPr>
        <w:t xml:space="preserve">Лист ознакомления с информацией о потребительских свойствах тура (туристских услуг) туроператора.  Условия безопасного и эффективного использования турпродукта.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proofErr w:type="gramStart"/>
      <w:r w:rsidR="00B42DD9" w:rsidRPr="001F2A04">
        <w:rPr>
          <w:rFonts w:ascii="Arial" w:hAnsi="Arial" w:cs="Arial"/>
          <w:sz w:val="10"/>
          <w:szCs w:val="10"/>
        </w:rPr>
        <w:t>1.Турист  подтверждает, что получил, в объеме необходимом для совершения путешествия, информацию о потребительских свойствах туристского продукта туроператора, программе пребывания, маршруте и условиях путешествия, включая информацию о средствах размещения (условной категории, месте нахождения), условиях проживания и питания, услугах по перевозке в стране временного пребывания, дополнительных услугах; о климатических, политических и иных особенностях страны временного пребывания;</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об опасностях, с которыми турист может встретиться в случаях, если он предполагает совершить путешествие в страну, в которой можно подвергнуться повышенному риску инфекционных заболеваний, возможных рисках и их последствиях, связанных с прохождением маршрутов, представляющих повышенную опасность;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w:t>
      </w:r>
      <w:proofErr w:type="gramEnd"/>
      <w:r w:rsidR="00B42DD9" w:rsidRPr="001F2A04">
        <w:rPr>
          <w:rFonts w:ascii="Arial" w:hAnsi="Arial" w:cs="Arial"/>
          <w:sz w:val="10"/>
          <w:szCs w:val="10"/>
        </w:rPr>
        <w:t xml:space="preserve"> о таможенных, пограничных, налоговых, медицинских, санитарно-эпидемиологических и иных правилах; о том, что туристы не имеет право заниматься в стране временного пребывания оплачиваемой деятельностью, не будут нарушать паспортно-визовый режим страны временного пребывания; о необходимости  покинуть страну временного пребывания незамедлительно по окончании срока действия визы; о почтовых адресах и номерах контактных телефонов учреждений РФ и других организаций в стране пребывания, в которые турист может обратиться в случае возникновения чрезвычайных ситуаций; о контактных данных принимающей стороны и номерах телефонов для связи с туроператором.                  </w:t>
      </w:r>
    </w:p>
    <w:p w:rsidR="000F076F" w:rsidRPr="001F2A04" w:rsidRDefault="004C3B69" w:rsidP="000F076F">
      <w:pPr>
        <w:pStyle w:val="ae"/>
        <w:rPr>
          <w:rFonts w:ascii="Arial" w:hAnsi="Arial" w:cs="Arial"/>
          <w:sz w:val="10"/>
          <w:szCs w:val="10"/>
        </w:rPr>
      </w:pPr>
      <w:r>
        <w:rPr>
          <w:rFonts w:ascii="Arial" w:hAnsi="Arial" w:cs="Arial"/>
          <w:sz w:val="10"/>
          <w:szCs w:val="10"/>
        </w:rPr>
        <w:t xml:space="preserve">   </w:t>
      </w:r>
      <w:r w:rsidR="000F076F" w:rsidRPr="001F2A04">
        <w:rPr>
          <w:rFonts w:ascii="Arial" w:hAnsi="Arial" w:cs="Arial"/>
          <w:sz w:val="10"/>
          <w:szCs w:val="10"/>
        </w:rPr>
        <w:t xml:space="preserve">  </w:t>
      </w:r>
      <w:r w:rsidR="00B42DD9" w:rsidRPr="001F2A04">
        <w:rPr>
          <w:rFonts w:ascii="Arial" w:hAnsi="Arial" w:cs="Arial"/>
          <w:sz w:val="10"/>
          <w:szCs w:val="10"/>
        </w:rPr>
        <w:t xml:space="preserve">2. Турист  уведомлен, что туроператор вправе отменить ранее подтвержденный групповой или индивидуальный тур, в том числе экскурсионный, по причине недобора необходимого количества туристов или по причине объективной невозможности исполнения. В случае применения данного положения, Туроператор обязан произвести возврат полученной им цены туристского продукта.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3. </w:t>
      </w:r>
      <w:proofErr w:type="gramStart"/>
      <w:r w:rsidR="00B42DD9" w:rsidRPr="001F2A04">
        <w:rPr>
          <w:rFonts w:ascii="Arial" w:hAnsi="Arial" w:cs="Arial"/>
          <w:sz w:val="10"/>
          <w:szCs w:val="10"/>
        </w:rPr>
        <w:t>Турист  проинформирован, что в непосредственной близости от отеля (места проживания)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причем, поскольку указанные явления находятся вне сферы</w:t>
      </w:r>
      <w:proofErr w:type="gramEnd"/>
      <w:r w:rsidR="00B42DD9" w:rsidRPr="001F2A04">
        <w:rPr>
          <w:rFonts w:ascii="Arial" w:hAnsi="Arial" w:cs="Arial"/>
          <w:sz w:val="10"/>
          <w:szCs w:val="10"/>
        </w:rPr>
        <w:t xml:space="preserve"> компетенции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w:t>
      </w:r>
      <w:proofErr w:type="gramStart"/>
      <w:r w:rsidR="00B42DD9" w:rsidRPr="001F2A04">
        <w:rPr>
          <w:rFonts w:ascii="Arial" w:hAnsi="Arial" w:cs="Arial"/>
          <w:sz w:val="10"/>
          <w:szCs w:val="10"/>
        </w:rPr>
        <w:t>последний</w:t>
      </w:r>
      <w:proofErr w:type="gramEnd"/>
      <w:r w:rsidR="00B42DD9" w:rsidRPr="001F2A04">
        <w:rPr>
          <w:rFonts w:ascii="Arial" w:hAnsi="Arial" w:cs="Arial"/>
          <w:sz w:val="10"/>
          <w:szCs w:val="10"/>
        </w:rPr>
        <w:t xml:space="preserve">   не несет за них ответственности.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не  может отвечать за возможные неточности, допущенные в гостиничных и других рекламных проспектах, так как они изготовлены без его участия и используются в работе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как вспомогательные материалы.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не несет ответственности за несоответствие действительности описаний отелей в каталогах или на сайте Туроператора:  эта информация является приблизительной и постоянно меняется. Описания отелей в каталогах или на сайте Туроператора  могут частично или полностью не соответствовать состоянию отелей на день заказа конкретного тура и не являются частью Договора.   Категория отеля указывается в туристском ваучере в соответствии с системой классификации страны нахождения отеля. Перечень услуг, предоставляемых конкретным отелем, и обозначенных в каталоге, может меняться по объективным причинам. </w:t>
      </w:r>
      <w:r w:rsidR="00B42DD9" w:rsidRPr="001F2A04">
        <w:rPr>
          <w:rFonts w:ascii="Arial" w:hAnsi="Arial" w:cs="Arial"/>
          <w:sz w:val="10"/>
          <w:szCs w:val="10"/>
        </w:rPr>
        <w:tab/>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4. </w:t>
      </w:r>
      <w:proofErr w:type="gramStart"/>
      <w:r w:rsidR="00B42DD9" w:rsidRPr="001F2A04">
        <w:rPr>
          <w:rFonts w:ascii="Arial" w:hAnsi="Arial" w:cs="Arial"/>
          <w:sz w:val="10"/>
          <w:szCs w:val="10"/>
        </w:rPr>
        <w:t>Турист проинформирован и согласен с тем, что все  индивидуальные пожелания Туриста  к средствам размещения и условиям проживания, в том числе: вид из номера,  расположение номера на конкретном этаже в здании отеля, наличие  балкона либо террасы в номере, наличие в номере сейфа, покрытие пола (ковер или плитка) в номере и др.-   признаются «</w:t>
      </w:r>
      <w:proofErr w:type="spellStart"/>
      <w:r w:rsidR="00B42DD9" w:rsidRPr="001F2A04">
        <w:rPr>
          <w:rFonts w:ascii="Arial" w:hAnsi="Arial" w:cs="Arial"/>
          <w:sz w:val="10"/>
          <w:szCs w:val="10"/>
        </w:rPr>
        <w:t>негарантируемыми</w:t>
      </w:r>
      <w:proofErr w:type="spellEnd"/>
      <w:r w:rsidR="00B42DD9" w:rsidRPr="001F2A04">
        <w:rPr>
          <w:rFonts w:ascii="Arial" w:hAnsi="Arial" w:cs="Arial"/>
          <w:sz w:val="10"/>
          <w:szCs w:val="10"/>
        </w:rPr>
        <w:t xml:space="preserve">  заявками»,  при отсутствии  специального выделения  цены каждой соответствующей</w:t>
      </w:r>
      <w:proofErr w:type="gramEnd"/>
      <w:r w:rsidR="00B42DD9" w:rsidRPr="001F2A04">
        <w:rPr>
          <w:rFonts w:ascii="Arial" w:hAnsi="Arial" w:cs="Arial"/>
          <w:sz w:val="10"/>
          <w:szCs w:val="10"/>
        </w:rPr>
        <w:t xml:space="preserve"> позиции в прайс-листе Туроператора  по сравнению со стандартным размещением, за предоставление </w:t>
      </w:r>
      <w:proofErr w:type="gramStart"/>
      <w:r w:rsidR="00B42DD9" w:rsidRPr="001F2A04">
        <w:rPr>
          <w:rFonts w:ascii="Arial" w:hAnsi="Arial" w:cs="Arial"/>
          <w:sz w:val="10"/>
          <w:szCs w:val="10"/>
        </w:rPr>
        <w:t>которых</w:t>
      </w:r>
      <w:proofErr w:type="gramEnd"/>
      <w:r w:rsidR="00B42DD9" w:rsidRPr="001F2A04">
        <w:rPr>
          <w:rFonts w:ascii="Arial" w:hAnsi="Arial" w:cs="Arial"/>
          <w:sz w:val="10"/>
          <w:szCs w:val="10"/>
        </w:rPr>
        <w:t xml:space="preserve"> Туристу  при расселении в отеле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w:t>
      </w:r>
      <w:r w:rsidR="004C3B69">
        <w:rPr>
          <w:rFonts w:ascii="Arial" w:hAnsi="Arial" w:cs="Arial"/>
          <w:sz w:val="10"/>
          <w:szCs w:val="10"/>
        </w:rPr>
        <w:t>не может нести ответственность.</w:t>
      </w:r>
      <w:r w:rsidR="00B42DD9" w:rsidRPr="001F2A04">
        <w:rPr>
          <w:rFonts w:ascii="Arial" w:hAnsi="Arial" w:cs="Arial"/>
          <w:sz w:val="10"/>
          <w:szCs w:val="10"/>
        </w:rPr>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5. Турист  предупрежден о времени заселения в отель в день прибытия и времени выселения из отеля в день отъезда (расчетный час), порядке оплаты счетов за дополнительные услуги, оказанные за отдельную плату в стране временного пребывания,  подписанием настоящего Приложения  Турист  удостоверяет ознакомление себя с указанной информацией.  Вселение в номера отеля немедленно по прибытию Туриста  в отель, а также выселение из номеров отеля непосредственно перед убытием из отеля не гарантируется. Заселение  Туриста  в номер отеля ранее расчетного часа, равно как и выселение из его номера позже расчетного часа, влекут для Туриста обязательства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Продление проживания дополнительно оплачивается  Туристом по соглашению с отелем при наличии такой возможности.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6. Турист  предупрежден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и согласен с тем, что в исключительных случаях возможна замена Туроператором  услуг, входящих в туристский продукт (в том числе: замена средства размещения, перевозчика, типа воздушного судна), на аналогичные услуги без взимания какой-либо доплаты со стороны Туриста. Туроператор, в целях соблюдения интересов Туриста, имеет право произвести замену подтвержденного отеля на отель (место проживания) аналогичной категории или выше или </w:t>
      </w:r>
      <w:proofErr w:type="gramStart"/>
      <w:r w:rsidR="00B42DD9" w:rsidRPr="001F2A04">
        <w:rPr>
          <w:rFonts w:ascii="Arial" w:hAnsi="Arial" w:cs="Arial"/>
          <w:sz w:val="10"/>
          <w:szCs w:val="10"/>
        </w:rPr>
        <w:t>равнозначном</w:t>
      </w:r>
      <w:proofErr w:type="gramEnd"/>
      <w:r w:rsidR="00B42DD9" w:rsidRPr="001F2A04">
        <w:rPr>
          <w:rFonts w:ascii="Arial" w:hAnsi="Arial" w:cs="Arial"/>
          <w:sz w:val="10"/>
          <w:szCs w:val="10"/>
        </w:rPr>
        <w:t xml:space="preserve">  по уровню сервиса  без доплаты со стороны  Туриста, что не будет считаться нарушением настоящего Договора и  недостатком оказанных услуг. Туроператор  также имеет право внести изменения в программу тура, в том числе,  в экскурсионную программу, а  также  перенести сроки проведения поездки, но не более</w:t>
      </w:r>
      <w:proofErr w:type="gramStart"/>
      <w:r w:rsidR="00B42DD9" w:rsidRPr="001F2A04">
        <w:rPr>
          <w:rFonts w:ascii="Arial" w:hAnsi="Arial" w:cs="Arial"/>
          <w:sz w:val="10"/>
          <w:szCs w:val="10"/>
        </w:rPr>
        <w:t>,</w:t>
      </w:r>
      <w:proofErr w:type="gramEnd"/>
      <w:r w:rsidR="00B42DD9" w:rsidRPr="001F2A04">
        <w:rPr>
          <w:rFonts w:ascii="Arial" w:hAnsi="Arial" w:cs="Arial"/>
          <w:sz w:val="10"/>
          <w:szCs w:val="10"/>
        </w:rPr>
        <w:t xml:space="preserve"> чем на 24 часа;  изменить продолжительность  поездки, но не более чем на 24 часа.  Если подобные изменения туристских услуг привели к уменьшению фактической стоимости туристского продукта,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возвращает Туристу остаток нереализованных средств в течени</w:t>
      </w:r>
      <w:proofErr w:type="gramStart"/>
      <w:r w:rsidR="00B42DD9" w:rsidRPr="001F2A04">
        <w:rPr>
          <w:rFonts w:ascii="Arial" w:hAnsi="Arial" w:cs="Arial"/>
          <w:sz w:val="10"/>
          <w:szCs w:val="10"/>
        </w:rPr>
        <w:t>и</w:t>
      </w:r>
      <w:proofErr w:type="gramEnd"/>
      <w:r w:rsidR="00B42DD9" w:rsidRPr="001F2A04">
        <w:rPr>
          <w:rFonts w:ascii="Arial" w:hAnsi="Arial" w:cs="Arial"/>
          <w:sz w:val="10"/>
          <w:szCs w:val="10"/>
        </w:rPr>
        <w:t xml:space="preserve"> 10 рабочих дней либо по согласованию Сторон.                                          </w:t>
      </w:r>
      <w:r w:rsidR="00B42DD9" w:rsidRPr="001F2A04">
        <w:rPr>
          <w:rFonts w:ascii="Arial" w:hAnsi="Arial" w:cs="Arial"/>
          <w:sz w:val="10"/>
          <w:szCs w:val="10"/>
        </w:rPr>
        <w:tab/>
      </w:r>
      <w:r w:rsidR="00B42DD9" w:rsidRPr="001F2A04">
        <w:rPr>
          <w:rFonts w:ascii="Arial" w:hAnsi="Arial" w:cs="Arial"/>
          <w:sz w:val="10"/>
          <w:szCs w:val="10"/>
        </w:rPr>
        <w:tab/>
      </w:r>
      <w:r w:rsidR="00B42DD9" w:rsidRPr="001F2A04">
        <w:rPr>
          <w:rFonts w:ascii="Arial" w:hAnsi="Arial" w:cs="Arial"/>
          <w:sz w:val="10"/>
          <w:szCs w:val="10"/>
        </w:rPr>
        <w:tab/>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7. </w:t>
      </w:r>
      <w:proofErr w:type="gramStart"/>
      <w:r w:rsidR="00B42DD9" w:rsidRPr="001F2A04">
        <w:rPr>
          <w:rFonts w:ascii="Arial" w:hAnsi="Arial" w:cs="Arial"/>
          <w:sz w:val="10"/>
          <w:szCs w:val="10"/>
        </w:rPr>
        <w:t>Турист  ознакомлен  с тем,  что  действия иностранных посольств находятся вне юрисдикции российского закона,  что любое иностранное консульство (посольство) может не принять паспорт или не выдать или несвоевременно выдать визу или несвоевременно выдать паспорт с визой (или без таковой) без объяснения причин, без проставления в паспорте каких-либо отметок, без выдачи каких-либо документов о том, что паспорт сдавался в посольство (консульство), туристы</w:t>
      </w:r>
      <w:proofErr w:type="gramEnd"/>
      <w:r w:rsidR="00B42DD9" w:rsidRPr="001F2A04">
        <w:rPr>
          <w:rFonts w:ascii="Arial" w:hAnsi="Arial" w:cs="Arial"/>
          <w:sz w:val="10"/>
          <w:szCs w:val="10"/>
        </w:rPr>
        <w:t xml:space="preserve"> самостоятельно несут ответственность за действительность заграничных паспортов/достоверность иных документов, предоставляемых в консульство (сервисную службу) для получения въездной визы. Турист проинформирован, что сервис туроператора по содействию в оформлении визы не предусматривает обязательство выдать туристу визу в страну временного пребывания, так как обязательством туроператора является исключительно передача необходимых документов для оформления визы в соответствующую компетентную организацию в допустимые указанными организациями сроки и оплата сервисных (визовых) сборов; сроки рассмотрения/список документов, необходимых для получения визы, указанные на сайте туроператора, не являются гарантированными и могут быть увеличены консульством (посольством); консульство (посольство) вправе запросить дополнительные документы, список которых может отличаться от указанного на сайте туроператора или вызвать туриста на собеседование до принятия решения об оформлении визы.  Турист  проинформирован, что любые расходы, понесенные Туристом  и связанные с отказом в выдаче визы или документов, с несвоевременной выдачей визы или документов, включая расходы на консульский сбор, расходы на страхование, на не подлежащие возврату авиабилеты, на выезд на собеседование в посольство (консульство), возмещаются самим Туристом. При отказе Туриста  от тура из-за отказа в выдаче (несвоевременной выдачи) въездной визы (документов)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возвращает Туристу  полученные в качестве оплаты тура  денежные средства за вычетом фактически произведенных им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расходов. В случае отказа  в   визе одному (или нескольким)  из  включенных в список  по настоящему  Договору  лиц, данный факт  не  будет являться основанием  для досрочного одностороннего расторжения  настоящего Договора  со стороны  туристов, получивших услуги в полном объеме.  </w:t>
      </w:r>
      <w:r w:rsidRPr="001F2A04">
        <w:rPr>
          <w:rFonts w:ascii="Arial" w:hAnsi="Arial" w:cs="Arial"/>
          <w:sz w:val="10"/>
          <w:szCs w:val="10"/>
        </w:rPr>
        <w:t xml:space="preserve"> </w:t>
      </w:r>
      <w:r w:rsidRPr="001F2A04">
        <w:rPr>
          <w:rFonts w:ascii="Arial" w:hAnsi="Arial" w:cs="Arial"/>
          <w:sz w:val="10"/>
          <w:szCs w:val="10"/>
        </w:rPr>
        <w:tab/>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w:t>
      </w:r>
      <w:proofErr w:type="gramStart"/>
      <w:r w:rsidR="00B42DD9" w:rsidRPr="001F2A04">
        <w:rPr>
          <w:rFonts w:ascii="Arial" w:hAnsi="Arial" w:cs="Arial"/>
          <w:sz w:val="10"/>
          <w:szCs w:val="10"/>
        </w:rPr>
        <w:t>8.Перед подписанием настоящего Договора Турист  ознакомлен: с информацией, что о</w:t>
      </w:r>
      <w:r w:rsidR="00B42DD9" w:rsidRPr="001F2A04">
        <w:rPr>
          <w:rFonts w:ascii="Arial" w:hAnsi="Arial" w:cs="Arial"/>
          <w:bCs/>
          <w:sz w:val="10"/>
          <w:szCs w:val="10"/>
        </w:rPr>
        <w:t>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w:t>
      </w:r>
      <w:proofErr w:type="gramEnd"/>
      <w:r w:rsidR="00B42DD9" w:rsidRPr="001F2A04">
        <w:rPr>
          <w:rFonts w:ascii="Arial" w:hAnsi="Arial" w:cs="Arial"/>
          <w:bCs/>
          <w:sz w:val="10"/>
          <w:szCs w:val="10"/>
        </w:rPr>
        <w:t xml:space="preserve"> расходов на оплату медицинской помощи за пределами территории Российской Федерации и оплату возвращения тела (останков) в Росс</w:t>
      </w:r>
      <w:r w:rsidRPr="001F2A04">
        <w:rPr>
          <w:rFonts w:ascii="Arial" w:hAnsi="Arial" w:cs="Arial"/>
          <w:bCs/>
          <w:sz w:val="10"/>
          <w:szCs w:val="10"/>
        </w:rPr>
        <w:t xml:space="preserve">ийскую Федерацию. </w:t>
      </w:r>
      <w:r w:rsidR="00B42DD9" w:rsidRPr="001F2A04">
        <w:rPr>
          <w:rFonts w:ascii="Arial" w:hAnsi="Arial" w:cs="Arial"/>
          <w:bCs/>
          <w:sz w:val="10"/>
          <w:szCs w:val="10"/>
        </w:rPr>
        <w:t xml:space="preserve"> </w:t>
      </w:r>
      <w:proofErr w:type="gramStart"/>
      <w:r w:rsidR="00B42DD9" w:rsidRPr="001F2A04">
        <w:rPr>
          <w:rFonts w:ascii="Arial" w:hAnsi="Arial" w:cs="Arial"/>
          <w:bCs/>
          <w:sz w:val="10"/>
          <w:szCs w:val="10"/>
        </w:rPr>
        <w:t xml:space="preserve">Турист получил информацию </w:t>
      </w:r>
      <w:r w:rsidR="00B42DD9" w:rsidRPr="001F2A04">
        <w:rPr>
          <w:rFonts w:ascii="Arial" w:hAnsi="Arial" w:cs="Arial"/>
          <w:sz w:val="10"/>
          <w:szCs w:val="10"/>
        </w:rPr>
        <w:t xml:space="preserve">об условиях договора добровольного страхования в пакете услуг туристского продукта, заключенного в интересах туристов, </w:t>
      </w:r>
      <w:r w:rsidR="00B42DD9" w:rsidRPr="001F2A04">
        <w:rPr>
          <w:rFonts w:ascii="Arial" w:hAnsi="Arial" w:cs="Arial"/>
          <w:bCs/>
          <w:sz w:val="10"/>
          <w:szCs w:val="10"/>
        </w:rPr>
        <w:t>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w:t>
      </w:r>
      <w:proofErr w:type="gramEnd"/>
      <w:r w:rsidR="00B42DD9" w:rsidRPr="001F2A04">
        <w:rPr>
          <w:rFonts w:ascii="Arial" w:hAnsi="Arial" w:cs="Arial"/>
          <w:bCs/>
          <w:sz w:val="10"/>
          <w:szCs w:val="10"/>
        </w:rPr>
        <w:t xml:space="preserve">, </w:t>
      </w:r>
      <w:proofErr w:type="gramStart"/>
      <w:r w:rsidR="00B42DD9" w:rsidRPr="001F2A04">
        <w:rPr>
          <w:rFonts w:ascii="Arial" w:hAnsi="Arial" w:cs="Arial"/>
          <w:bCs/>
          <w:sz w:val="10"/>
          <w:szCs w:val="10"/>
        </w:rPr>
        <w:t>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w:t>
      </w:r>
      <w:r w:rsidR="00B42DD9" w:rsidRPr="001F2A04">
        <w:rPr>
          <w:rFonts w:ascii="Arial" w:hAnsi="Arial" w:cs="Arial"/>
          <w:sz w:val="10"/>
          <w:szCs w:val="10"/>
        </w:rPr>
        <w:t>,  в том числе о возможности страхования дополнительных рисков,  не включенных в страховое обслуживание в пакете тура,  о страховщике</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от</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 xml:space="preserve">имени страховщика;  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roofErr w:type="gramEnd"/>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8.1. </w:t>
      </w:r>
      <w:proofErr w:type="gramStart"/>
      <w:r w:rsidR="00B42DD9" w:rsidRPr="001F2A04">
        <w:rPr>
          <w:rFonts w:ascii="Arial" w:hAnsi="Arial" w:cs="Arial"/>
          <w:sz w:val="10"/>
          <w:szCs w:val="10"/>
        </w:rPr>
        <w:t>Турист уведомлен  о необходимости заключения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w:t>
      </w:r>
      <w:r w:rsidRPr="001F2A04">
        <w:rPr>
          <w:rFonts w:ascii="Arial" w:hAnsi="Arial" w:cs="Arial"/>
          <w:sz w:val="10"/>
          <w:szCs w:val="10"/>
        </w:rPr>
        <w:t>менного пребывания.</w:t>
      </w:r>
      <w:proofErr w:type="gramEnd"/>
      <w:r w:rsidRPr="001F2A04">
        <w:rPr>
          <w:rFonts w:ascii="Arial" w:hAnsi="Arial" w:cs="Arial"/>
          <w:sz w:val="10"/>
          <w:szCs w:val="10"/>
        </w:rPr>
        <w:t xml:space="preserve">  </w:t>
      </w:r>
      <w:proofErr w:type="gramStart"/>
      <w:r w:rsidR="00B42DD9" w:rsidRPr="001F2A04">
        <w:rPr>
          <w:rFonts w:ascii="Arial" w:hAnsi="Arial" w:cs="Arial"/>
          <w:sz w:val="10"/>
          <w:szCs w:val="10"/>
        </w:rPr>
        <w:t>Турист проинформирован и согласен с тем,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roofErr w:type="gramEnd"/>
      <w:r w:rsidR="00B42DD9" w:rsidRPr="001F2A04">
        <w:rPr>
          <w:rFonts w:ascii="Arial" w:hAnsi="Arial" w:cs="Arial"/>
          <w:sz w:val="10"/>
          <w:szCs w:val="10"/>
        </w:rPr>
        <w:t xml:space="preserve"> Также Турист  проинформирован о том, что страховой полис является самостоятельным договором  между Туристом и страховщиком.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не несет ответственности за соблюдение страховщиком условий договора страхования.   </w:t>
      </w:r>
      <w:r w:rsidRPr="001F2A04">
        <w:rPr>
          <w:rFonts w:ascii="Arial" w:hAnsi="Arial" w:cs="Arial"/>
          <w:sz w:val="10"/>
          <w:szCs w:val="10"/>
        </w:rPr>
        <w:tab/>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8.2. Турист ознакомлен с рекомендацией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во избежание материальных убытков Туриста   застраховать расходы, которые могут возникнуть вследствие непредвиденной отмены поездки или изменения сроков пребывания в поездке ("страхование от невыезда"). </w:t>
      </w:r>
      <w:proofErr w:type="gramStart"/>
      <w:r w:rsidR="00B42DD9" w:rsidRPr="001F2A04">
        <w:rPr>
          <w:rFonts w:ascii="Arial" w:hAnsi="Arial" w:cs="Arial"/>
          <w:sz w:val="10"/>
          <w:szCs w:val="10"/>
        </w:rPr>
        <w:t>С условиями и правилами такого вида страхования, в том числе, с перечнем событий, которые признаются страховыми случаями, с основаниями непризнания событий страховыми случаями, Турист  полностью ознакомлен до подписания настоящего Договора и понимает, что данный вид страхования позволит существенно уменьшить убытки Туриста при невозможности совершения Туристом поездки по независящим от него причинам (болезнь туриста, отказ в выдаче визы и другие обстоятельства</w:t>
      </w:r>
      <w:proofErr w:type="gramEnd"/>
      <w:r w:rsidR="00B42DD9" w:rsidRPr="001F2A04">
        <w:rPr>
          <w:rFonts w:ascii="Arial" w:hAnsi="Arial" w:cs="Arial"/>
          <w:sz w:val="10"/>
          <w:szCs w:val="10"/>
        </w:rPr>
        <w:t>).  Заказчик информирован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w:t>
      </w:r>
      <w:r w:rsidRPr="001F2A04">
        <w:rPr>
          <w:rFonts w:ascii="Arial" w:hAnsi="Arial" w:cs="Arial"/>
          <w:sz w:val="10"/>
          <w:szCs w:val="10"/>
        </w:rPr>
        <w:t xml:space="preserve">зации туристского продукта. </w:t>
      </w:r>
      <w:r w:rsidRPr="001F2A04">
        <w:rPr>
          <w:rFonts w:ascii="Arial" w:hAnsi="Arial" w:cs="Arial"/>
          <w:sz w:val="10"/>
          <w:szCs w:val="10"/>
        </w:rPr>
        <w:tab/>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w:t>
      </w:r>
      <w:proofErr w:type="gramStart"/>
      <w:r w:rsidR="00B42DD9" w:rsidRPr="001F2A04">
        <w:rPr>
          <w:rFonts w:ascii="Arial" w:hAnsi="Arial" w:cs="Arial"/>
          <w:sz w:val="10"/>
          <w:szCs w:val="10"/>
        </w:rPr>
        <w:t>8.3.Турист  информирован, что вся необходимая информация о страховании туристов на период пребывания в туре, а также о случаях, которые не отнесены к числу страховых, содержится по тексту страхового полиса и приложенных к нему правил (условий) страхования страховой компании,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w:t>
      </w:r>
      <w:proofErr w:type="gramEnd"/>
      <w:r w:rsidR="00B42DD9" w:rsidRPr="001F2A04">
        <w:rPr>
          <w:rFonts w:ascii="Arial" w:hAnsi="Arial" w:cs="Arial"/>
          <w:sz w:val="10"/>
          <w:szCs w:val="10"/>
        </w:rPr>
        <w:t xml:space="preserve"> претензии по страховым случаям рассматриваются страховщиком (страховой компанией).          </w:t>
      </w:r>
      <w:r w:rsidRPr="001F2A04">
        <w:rPr>
          <w:rFonts w:ascii="Arial" w:hAnsi="Arial" w:cs="Arial"/>
          <w:sz w:val="10"/>
          <w:szCs w:val="10"/>
        </w:rPr>
        <w:t xml:space="preserve">                    </w:t>
      </w:r>
      <w:r w:rsidRPr="001F2A04">
        <w:rPr>
          <w:rFonts w:ascii="Arial" w:hAnsi="Arial" w:cs="Arial"/>
          <w:sz w:val="10"/>
          <w:szCs w:val="10"/>
        </w:rPr>
        <w:tab/>
      </w:r>
      <w:r w:rsidRPr="001F2A04">
        <w:rPr>
          <w:rFonts w:ascii="Arial" w:hAnsi="Arial" w:cs="Arial"/>
          <w:sz w:val="10"/>
          <w:szCs w:val="10"/>
        </w:rPr>
        <w:tab/>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9. Турист  получил информацию о перевозчике, точном времени вылета (отъезда), о правилах, действующих у перевозчика, о его юридическом адресе и телефонах, в случае перевозки воздушным транспортом – о характере рейса (чартерный или иной).  </w:t>
      </w:r>
      <w:proofErr w:type="gramStart"/>
      <w:r w:rsidR="00B42DD9" w:rsidRPr="001F2A04">
        <w:rPr>
          <w:rFonts w:ascii="Arial" w:hAnsi="Arial" w:cs="Arial"/>
          <w:sz w:val="10"/>
          <w:szCs w:val="10"/>
        </w:rPr>
        <w:t xml:space="preserve">Турист   проинформирован об условиях Договора перевозки, который он при посредничестве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xml:space="preserve">  заключает с авиакомпанией или с иным перевозчиком, а также об условиях возврата и обмена билетов, в том числе об особенностях возврата билетов на чартерные рейсы, билетов по специальным тарифам  (распродажным, невозвратным), о норме бесплатного провоза багажа Туриста, о стоимости сверхнормативного /негабаритн</w:t>
      </w:r>
      <w:r w:rsidRPr="001F2A04">
        <w:rPr>
          <w:rFonts w:ascii="Arial" w:hAnsi="Arial" w:cs="Arial"/>
          <w:sz w:val="10"/>
          <w:szCs w:val="10"/>
        </w:rPr>
        <w:t xml:space="preserve">ого багажа у перевозчика.    </w:t>
      </w:r>
      <w:r w:rsidRPr="001F2A04">
        <w:rPr>
          <w:rFonts w:ascii="Arial" w:hAnsi="Arial" w:cs="Arial"/>
          <w:sz w:val="10"/>
          <w:szCs w:val="10"/>
        </w:rPr>
        <w:tab/>
      </w:r>
      <w:r w:rsidRPr="001F2A04">
        <w:rPr>
          <w:rFonts w:ascii="Arial" w:hAnsi="Arial" w:cs="Arial"/>
          <w:sz w:val="10"/>
          <w:szCs w:val="10"/>
        </w:rPr>
        <w:tab/>
      </w:r>
      <w:r w:rsidR="00B42DD9" w:rsidRPr="001F2A04">
        <w:rPr>
          <w:rFonts w:ascii="Arial" w:hAnsi="Arial" w:cs="Arial"/>
          <w:sz w:val="10"/>
          <w:szCs w:val="10"/>
        </w:rPr>
        <w:t xml:space="preserve">                                                                          </w:t>
      </w:r>
      <w:proofErr w:type="gramEnd"/>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 9.1. В случае отказа от услуги авиаперевозки Турист обязуется компенсировать расходы, связанные с аннуляцией таких авиабилетов. Если авиаперевозка включена в пакет тура, то стоимость данной авиаперевозки не выделяется, так как включена в туристский продукт. В пакет туроператора может быть включена международная коммерческая (чартерная) перевозка, особенностью которой является более низкая (в сравнении с регулярными рейсами) стоимость, отсутствие стабильного расписания вылетов, возможность изменения фрахтователем типа самолета, авиакомпании (перевозчика), аэропорта вылета/прилета в пределах места назначения.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9.2. </w:t>
      </w:r>
      <w:proofErr w:type="gramStart"/>
      <w:r w:rsidR="00B42DD9" w:rsidRPr="001F2A04">
        <w:rPr>
          <w:rFonts w:ascii="Arial" w:hAnsi="Arial" w:cs="Arial"/>
          <w:sz w:val="10"/>
          <w:szCs w:val="10"/>
        </w:rPr>
        <w:t>Турист проинформирован, что:  опоздание пассажира на регистрацию рейса по любым причинам, относится к неисполнению тура по вине туриста, что время, указанное в расписании и других документах, не гарантируется и не является составной частью  договора перевозки,  перевозчик вправе отменить, задержать рейс, указанный в билете, произвести замену типа воздушного судна, изменить маршрут перевозки, в том числе изменить или отменить посадку в пунктах</w:t>
      </w:r>
      <w:proofErr w:type="gramEnd"/>
      <w:r w:rsidR="00B42DD9" w:rsidRPr="001F2A04">
        <w:rPr>
          <w:rFonts w:ascii="Arial" w:hAnsi="Arial" w:cs="Arial"/>
          <w:sz w:val="10"/>
          <w:szCs w:val="10"/>
        </w:rPr>
        <w:t xml:space="preserve">, указанных в билете,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 перевозчик не несет ответственности за обеспечение стыковок рейсов, если перевозка была оформлена отдельными билетами. Информация об актуальном времени вылета/аэропорте предоставляется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/Туроператором за один день до даты начала тура и может быть уточнена в зависимости от информации Туроператора/авиакомпании, информация об актуальном времени обратного вылета предоставляется туроператором (принимающей компанией). Расписание вылетов чартерных рейсов, как правило, дублируется на официальном сайте туроператора.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настоятельно рекомендует Туристу в разумный срок  до вылета самостоятельно ознакомиться с информацией о фактическом времени вылета рейса на интернет-сайте авиакомпании-перевозчика, на интернет-сайте аэропорта вылета, по телефонам справочной службы аэропорта вылета.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9.3. Турист (пассажир)  уведомлен, что обязан соблюдать все правила воздушной перевозки и подчиняться всем требованиям, </w:t>
      </w:r>
      <w:proofErr w:type="gramStart"/>
      <w:r w:rsidR="00B42DD9" w:rsidRPr="001F2A04">
        <w:rPr>
          <w:rFonts w:ascii="Arial" w:hAnsi="Arial" w:cs="Arial"/>
          <w:sz w:val="10"/>
          <w:szCs w:val="10"/>
        </w:rPr>
        <w:t>предъявляемыми</w:t>
      </w:r>
      <w:proofErr w:type="gramEnd"/>
      <w:r w:rsidR="00B42DD9" w:rsidRPr="001F2A04">
        <w:rPr>
          <w:rFonts w:ascii="Arial" w:hAnsi="Arial" w:cs="Arial"/>
          <w:sz w:val="10"/>
          <w:szCs w:val="10"/>
        </w:rPr>
        <w:t xml:space="preserve"> авиаперевозчиком, экипажем воздушного судна, служб безопасности авиакомпании и аэропорта при совершении международной воздушной перевозки. Все ограничения по перевозке запрещенных вещей или требующих специального условия перевозки указаны в бланке авиабилета и на интернет-сайте перевозчика.  Предоставленные Туристу проездные документы (авиационные  и  железнодорожные билеты)    являются самостоятельными  договорами пассажирской перевозки с Перевозчиком/Заказчиком чартерного рейса. </w:t>
      </w:r>
      <w:proofErr w:type="spellStart"/>
      <w:r w:rsidR="00B42DD9" w:rsidRPr="001F2A04">
        <w:rPr>
          <w:rFonts w:ascii="Arial" w:hAnsi="Arial" w:cs="Arial"/>
          <w:sz w:val="10"/>
          <w:szCs w:val="10"/>
        </w:rPr>
        <w:t>Турагент</w:t>
      </w:r>
      <w:proofErr w:type="spellEnd"/>
      <w:r w:rsidR="00B42DD9" w:rsidRPr="001F2A04">
        <w:rPr>
          <w:rFonts w:ascii="Arial" w:hAnsi="Arial" w:cs="Arial"/>
          <w:sz w:val="10"/>
          <w:szCs w:val="10"/>
        </w:rPr>
        <w:t xml:space="preserve">  не является стороной в заключенном  договоре перевозки и не несет ответственности за деятельность перевозчика. Перечень и объем услуг, получаемых Туристом  при приобретении билетов повышенной </w:t>
      </w:r>
      <w:proofErr w:type="spellStart"/>
      <w:r w:rsidR="00B42DD9" w:rsidRPr="001F2A04">
        <w:rPr>
          <w:rFonts w:ascii="Arial" w:hAnsi="Arial" w:cs="Arial"/>
          <w:sz w:val="10"/>
          <w:szCs w:val="10"/>
        </w:rPr>
        <w:t>категорийности</w:t>
      </w:r>
      <w:proofErr w:type="spellEnd"/>
      <w:r w:rsidR="00B42DD9" w:rsidRPr="001F2A04">
        <w:rPr>
          <w:rFonts w:ascii="Arial" w:hAnsi="Arial" w:cs="Arial"/>
          <w:sz w:val="10"/>
          <w:szCs w:val="10"/>
        </w:rPr>
        <w:t xml:space="preserve"> (места </w:t>
      </w:r>
      <w:proofErr w:type="gramStart"/>
      <w:r w:rsidR="00B42DD9" w:rsidRPr="001F2A04">
        <w:rPr>
          <w:rFonts w:ascii="Arial" w:hAnsi="Arial" w:cs="Arial"/>
          <w:sz w:val="10"/>
          <w:szCs w:val="10"/>
        </w:rPr>
        <w:t>бизнес-класса</w:t>
      </w:r>
      <w:proofErr w:type="gramEnd"/>
      <w:r w:rsidR="00B42DD9" w:rsidRPr="001F2A04">
        <w:rPr>
          <w:rFonts w:ascii="Arial" w:hAnsi="Arial" w:cs="Arial"/>
          <w:sz w:val="10"/>
          <w:szCs w:val="10"/>
        </w:rPr>
        <w:t xml:space="preserve">  в салоне самолета, места повышенной комфортности в купейных железнодорожных вагонах и др.) определяется исключительно Перевозчиком/Заказчиком чартерного рейса.                                                                                                                                                                        </w:t>
      </w:r>
      <w:r w:rsidRPr="001F2A04">
        <w:rPr>
          <w:rFonts w:ascii="Arial" w:hAnsi="Arial" w:cs="Arial"/>
          <w:sz w:val="10"/>
          <w:szCs w:val="10"/>
        </w:rPr>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10.  Турист  осведомлен, что ответственность за услуги,  не входящие в оплаченный тур, несет </w:t>
      </w:r>
      <w:proofErr w:type="gramStart"/>
      <w:r w:rsidR="00B42DD9" w:rsidRPr="001F2A04">
        <w:rPr>
          <w:rFonts w:ascii="Arial" w:hAnsi="Arial" w:cs="Arial"/>
          <w:sz w:val="10"/>
          <w:szCs w:val="10"/>
        </w:rPr>
        <w:t>лицо</w:t>
      </w:r>
      <w:proofErr w:type="gramEnd"/>
      <w:r w:rsidR="00B42DD9" w:rsidRPr="001F2A04">
        <w:rPr>
          <w:rFonts w:ascii="Arial" w:hAnsi="Arial" w:cs="Arial"/>
          <w:sz w:val="10"/>
          <w:szCs w:val="10"/>
        </w:rPr>
        <w:t xml:space="preserve"> оказавшее такие услуги. </w:t>
      </w:r>
      <w:r w:rsidR="00B42DD9" w:rsidRPr="001F2A04">
        <w:rPr>
          <w:rFonts w:ascii="Arial" w:hAnsi="Arial" w:cs="Arial"/>
          <w:sz w:val="10"/>
          <w:szCs w:val="10"/>
        </w:rPr>
        <w:tab/>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11. Турист  проинформирован  и согласен с тем, что при попадании дат  тура,  в том числе, но не только:  на Новый год, рождественские праздники ―  Туристом  (при выставлении соответствующего счета Туроператором выбранного тура) в  обязательном порядке оплачиваются  дополнительные услуги отеля, такие как новогодние, рождественские  и др. ужины.                                                                                                                                            </w:t>
      </w:r>
      <w:r w:rsidRPr="001F2A04">
        <w:rPr>
          <w:rFonts w:ascii="Arial" w:hAnsi="Arial" w:cs="Arial"/>
          <w:sz w:val="10"/>
          <w:szCs w:val="10"/>
        </w:rPr>
        <w:t xml:space="preserve">    </w:t>
      </w:r>
    </w:p>
    <w:p w:rsidR="000F076F" w:rsidRPr="001F2A04" w:rsidRDefault="000F076F" w:rsidP="000F076F">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12. </w:t>
      </w:r>
      <w:proofErr w:type="gramStart"/>
      <w:r w:rsidR="00B42DD9" w:rsidRPr="001F2A04">
        <w:rPr>
          <w:rFonts w:ascii="Arial" w:hAnsi="Arial" w:cs="Arial"/>
          <w:sz w:val="10"/>
          <w:szCs w:val="10"/>
        </w:rPr>
        <w:t xml:space="preserve">Турист  проинформирован о том, что в связи с нестабильным курсом  рубля РФ по отношению к основным мировым валютам, окончательная стоимость тура в рублях  будет зафиксирована по внутреннему курсу  Туроператора на  день поступления средств  Туриста  на банковский  счет Туроператора  в счет оплаты забронированного тура (после подтверждения этого тура Туроператором, получения счета на оплату тура  </w:t>
      </w:r>
      <w:proofErr w:type="spellStart"/>
      <w:r w:rsidR="00B42DD9" w:rsidRPr="001F2A04">
        <w:rPr>
          <w:rFonts w:ascii="Arial" w:hAnsi="Arial" w:cs="Arial"/>
          <w:sz w:val="10"/>
          <w:szCs w:val="10"/>
        </w:rPr>
        <w:t>Турагентом</w:t>
      </w:r>
      <w:proofErr w:type="spellEnd"/>
      <w:r w:rsidR="00B42DD9" w:rsidRPr="001F2A04">
        <w:rPr>
          <w:rFonts w:ascii="Arial" w:hAnsi="Arial" w:cs="Arial"/>
          <w:sz w:val="10"/>
          <w:szCs w:val="10"/>
        </w:rPr>
        <w:t xml:space="preserve">  посредством банковского перечисления этих средств  </w:t>
      </w:r>
      <w:proofErr w:type="spellStart"/>
      <w:r w:rsidR="00B42DD9" w:rsidRPr="001F2A04">
        <w:rPr>
          <w:rFonts w:ascii="Arial" w:hAnsi="Arial" w:cs="Arial"/>
          <w:sz w:val="10"/>
          <w:szCs w:val="10"/>
        </w:rPr>
        <w:t>Турагентом</w:t>
      </w:r>
      <w:proofErr w:type="spellEnd"/>
      <w:proofErr w:type="gramEnd"/>
      <w:r w:rsidR="00B42DD9" w:rsidRPr="001F2A04">
        <w:rPr>
          <w:rFonts w:ascii="Arial" w:hAnsi="Arial" w:cs="Arial"/>
          <w:sz w:val="10"/>
          <w:szCs w:val="10"/>
        </w:rPr>
        <w:t xml:space="preserve"> Туроператору.   Турист согласен с тем, что, если на момент окончательной оплаты Туроператор изменит внутренний курс  евро/доллара по отношению к рублю -  общая стоимость тура будет пересчитана.     </w:t>
      </w:r>
      <w:r w:rsidR="00B42DD9" w:rsidRPr="001F2A04">
        <w:rPr>
          <w:rFonts w:ascii="Arial" w:hAnsi="Arial" w:cs="Arial"/>
          <w:sz w:val="10"/>
          <w:szCs w:val="10"/>
        </w:rPr>
        <w:tab/>
      </w:r>
      <w:r w:rsidR="00D83249" w:rsidRPr="001F2A04">
        <w:rPr>
          <w:rFonts w:ascii="Arial" w:hAnsi="Arial" w:cs="Arial"/>
          <w:sz w:val="10"/>
          <w:szCs w:val="10"/>
        </w:rPr>
        <w:tab/>
      </w:r>
    </w:p>
    <w:p w:rsidR="00B42DD9" w:rsidRPr="001F2A04" w:rsidRDefault="00B42DD9" w:rsidP="000F076F">
      <w:pPr>
        <w:pStyle w:val="ae"/>
        <w:rPr>
          <w:rFonts w:ascii="Arial" w:hAnsi="Arial" w:cs="Arial"/>
          <w:sz w:val="10"/>
          <w:szCs w:val="10"/>
        </w:rPr>
      </w:pPr>
      <w:r w:rsidRPr="001F2A04">
        <w:rPr>
          <w:rFonts w:ascii="Arial" w:hAnsi="Arial" w:cs="Arial"/>
          <w:sz w:val="10"/>
          <w:szCs w:val="10"/>
        </w:rPr>
        <w:t>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                                                                                                                                                                                                                                                                                       При подписании настоящего Приложения Турист  подтверждает:</w:t>
      </w:r>
      <w:r w:rsidRPr="001F2A04">
        <w:rPr>
          <w:rFonts w:ascii="Arial" w:hAnsi="Arial" w:cs="Arial"/>
          <w:sz w:val="10"/>
          <w:szCs w:val="10"/>
        </w:rPr>
        <w:tab/>
      </w:r>
    </w:p>
    <w:tbl>
      <w:tblPr>
        <w:tblW w:w="0" w:type="auto"/>
        <w:tblInd w:w="-50" w:type="dxa"/>
        <w:tblLayout w:type="fixed"/>
        <w:tblCellMar>
          <w:left w:w="0" w:type="dxa"/>
          <w:right w:w="0" w:type="dxa"/>
        </w:tblCellMar>
        <w:tblLook w:val="0000" w:firstRow="0" w:lastRow="0" w:firstColumn="0" w:lastColumn="0" w:noHBand="0" w:noVBand="0"/>
      </w:tblPr>
      <w:tblGrid>
        <w:gridCol w:w="10590"/>
      </w:tblGrid>
      <w:tr w:rsidR="00B42DD9" w:rsidRPr="001F2A04" w:rsidTr="00A35308">
        <w:trPr>
          <w:trHeight w:val="332"/>
        </w:trPr>
        <w:tc>
          <w:tcPr>
            <w:tcW w:w="10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1F2A04" w:rsidRDefault="00B42DD9" w:rsidP="00A35308">
            <w:pPr>
              <w:pStyle w:val="ae"/>
              <w:rPr>
                <w:rFonts w:ascii="Arial" w:hAnsi="Arial" w:cs="Arial"/>
                <w:sz w:val="10"/>
                <w:szCs w:val="10"/>
              </w:rPr>
            </w:pPr>
            <w:r w:rsidRPr="001F2A04">
              <w:rPr>
                <w:rFonts w:ascii="Arial" w:hAnsi="Arial" w:cs="Arial"/>
                <w:sz w:val="10"/>
                <w:szCs w:val="10"/>
              </w:rPr>
              <w:t>Информацию, указанную в настоящем Приложении получил путем ознакомления с текстом настоящего приложения, содержанием сайта Туроператора и информационным материалом (Памятка туриста по стране временного пребывания, Каталог туров Туроператора, интернет-сайт Туроператора).</w:t>
            </w:r>
          </w:p>
        </w:tc>
      </w:tr>
      <w:tr w:rsidR="00B42DD9" w:rsidRPr="001F2A04" w:rsidTr="00D83249">
        <w:trPr>
          <w:trHeight w:val="194"/>
        </w:trPr>
        <w:tc>
          <w:tcPr>
            <w:tcW w:w="10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1F2A04" w:rsidRDefault="00B42DD9" w:rsidP="00A35308">
            <w:pPr>
              <w:pStyle w:val="ae"/>
              <w:rPr>
                <w:rFonts w:ascii="Arial" w:hAnsi="Arial" w:cs="Arial"/>
                <w:sz w:val="10"/>
                <w:szCs w:val="10"/>
              </w:rPr>
            </w:pPr>
            <w:r w:rsidRPr="001F2A04">
              <w:rPr>
                <w:rFonts w:ascii="Arial" w:hAnsi="Arial" w:cs="Arial"/>
                <w:sz w:val="10"/>
                <w:szCs w:val="10"/>
              </w:rPr>
              <w:t xml:space="preserve">С условиями добровольного страхования в пакете услуг тура и с последствиями отказа от Тура </w:t>
            </w:r>
            <w:proofErr w:type="gramStart"/>
            <w:r w:rsidRPr="001F2A04">
              <w:rPr>
                <w:rFonts w:ascii="Arial" w:hAnsi="Arial" w:cs="Arial"/>
                <w:sz w:val="10"/>
                <w:szCs w:val="10"/>
              </w:rPr>
              <w:t>ознакомлен</w:t>
            </w:r>
            <w:proofErr w:type="gramEnd"/>
            <w:r w:rsidRPr="001F2A04">
              <w:rPr>
                <w:rFonts w:ascii="Arial" w:hAnsi="Arial" w:cs="Arial"/>
                <w:sz w:val="10"/>
                <w:szCs w:val="10"/>
              </w:rPr>
              <w:t>.</w:t>
            </w:r>
          </w:p>
        </w:tc>
      </w:tr>
      <w:tr w:rsidR="00B42DD9" w:rsidRPr="001F2A04">
        <w:trPr>
          <w:trHeight w:val="269"/>
        </w:trPr>
        <w:tc>
          <w:tcPr>
            <w:tcW w:w="10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1F2A04" w:rsidRDefault="00B42DD9" w:rsidP="00A35308">
            <w:pPr>
              <w:pStyle w:val="ae"/>
              <w:rPr>
                <w:rFonts w:ascii="Arial" w:hAnsi="Arial" w:cs="Arial"/>
                <w:sz w:val="10"/>
                <w:szCs w:val="10"/>
              </w:rPr>
            </w:pPr>
            <w:proofErr w:type="gramStart"/>
            <w:r w:rsidRPr="001F2A04">
              <w:rPr>
                <w:rFonts w:ascii="Arial" w:hAnsi="Arial" w:cs="Arial"/>
                <w:sz w:val="10"/>
                <w:szCs w:val="10"/>
              </w:rPr>
              <w:t xml:space="preserve">Памятка туриста по стране временного пребывания, Памятка заказчика/пассажира по услуге бронирование и оплаты авиаперевозки, Памятка </w:t>
            </w:r>
            <w:proofErr w:type="spellStart"/>
            <w:r w:rsidRPr="001F2A04">
              <w:rPr>
                <w:rFonts w:ascii="Arial" w:hAnsi="Arial" w:cs="Arial"/>
                <w:sz w:val="10"/>
                <w:szCs w:val="10"/>
              </w:rPr>
              <w:t>Роспотребнадзора</w:t>
            </w:r>
            <w:proofErr w:type="spellEnd"/>
            <w:r w:rsidRPr="001F2A04">
              <w:rPr>
                <w:rFonts w:ascii="Arial" w:hAnsi="Arial" w:cs="Arial"/>
                <w:sz w:val="10"/>
                <w:szCs w:val="10"/>
              </w:rPr>
              <w:t xml:space="preserve"> получена, с Правилами оказания услуг по реализации туристского продукта (утв. Постановлением Правительства РФ от 18 июля 2007 года № 452), правилами въезда/выезда в страну пребывания, в том числе несовершеннолетних детей за пределы РФ ознакомлен.</w:t>
            </w:r>
            <w:proofErr w:type="gramEnd"/>
          </w:p>
        </w:tc>
      </w:tr>
      <w:tr w:rsidR="00B42DD9" w:rsidRPr="001F2A04" w:rsidTr="00D83249">
        <w:trPr>
          <w:trHeight w:val="348"/>
        </w:trPr>
        <w:tc>
          <w:tcPr>
            <w:tcW w:w="10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DD9" w:rsidRPr="001F2A04" w:rsidRDefault="00B42DD9" w:rsidP="00A35308">
            <w:pPr>
              <w:pStyle w:val="ae"/>
              <w:rPr>
                <w:rFonts w:ascii="Arial" w:hAnsi="Arial" w:cs="Arial"/>
                <w:sz w:val="10"/>
                <w:szCs w:val="10"/>
              </w:rPr>
            </w:pPr>
            <w:proofErr w:type="gramStart"/>
            <w:r w:rsidRPr="001F2A04">
              <w:rPr>
                <w:rFonts w:ascii="Arial" w:hAnsi="Arial" w:cs="Arial"/>
                <w:sz w:val="10"/>
                <w:szCs w:val="10"/>
              </w:rPr>
              <w:t>Перечень документов,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 с требованиями к этим документам ознакомлен, обязуюсь предоставить документы на визу в срок, указанный в приложении № 1 к Договору.</w:t>
            </w:r>
            <w:proofErr w:type="gramEnd"/>
          </w:p>
        </w:tc>
      </w:tr>
    </w:tbl>
    <w:p w:rsidR="009265CA" w:rsidRPr="001F2A04" w:rsidRDefault="009265CA">
      <w:pPr>
        <w:pStyle w:val="a6"/>
        <w:rPr>
          <w:rFonts w:ascii="Arial" w:hAnsi="Arial" w:cs="Arial"/>
          <w:sz w:val="10"/>
          <w:szCs w:val="10"/>
        </w:rPr>
      </w:pPr>
    </w:p>
    <w:p w:rsidR="00B42DD9" w:rsidRPr="001F2A04" w:rsidRDefault="00B42DD9">
      <w:pPr>
        <w:pStyle w:val="a6"/>
        <w:rPr>
          <w:rFonts w:ascii="Arial" w:hAnsi="Arial" w:cs="Arial"/>
          <w:sz w:val="10"/>
          <w:szCs w:val="10"/>
        </w:rPr>
      </w:pPr>
      <w:r w:rsidRPr="001F2A04">
        <w:rPr>
          <w:rFonts w:ascii="Arial" w:hAnsi="Arial" w:cs="Arial"/>
          <w:sz w:val="10"/>
          <w:szCs w:val="10"/>
        </w:rPr>
        <w:t>ТУРАГЕНТ</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t xml:space="preserve">   ТУРИСТ </w:t>
      </w:r>
    </w:p>
    <w:p w:rsidR="00B42DD9" w:rsidRPr="001F2A04" w:rsidRDefault="00B42DD9">
      <w:pPr>
        <w:pStyle w:val="a6"/>
        <w:rPr>
          <w:rFonts w:ascii="Arial" w:hAnsi="Arial" w:cs="Arial"/>
          <w:b/>
          <w:color w:val="000000"/>
          <w:sz w:val="10"/>
          <w:szCs w:val="10"/>
        </w:rPr>
      </w:pPr>
      <w:r w:rsidRPr="001F2A04">
        <w:rPr>
          <w:rFonts w:ascii="Arial" w:hAnsi="Arial" w:cs="Arial"/>
          <w:sz w:val="10"/>
          <w:szCs w:val="10"/>
        </w:rPr>
        <w:t>_____________/</w:t>
      </w:r>
      <w:r w:rsidR="00415485" w:rsidRPr="001F2A04">
        <w:rPr>
          <w:rFonts w:ascii="Arial" w:hAnsi="Arial" w:cs="Arial"/>
          <w:sz w:val="10"/>
          <w:szCs w:val="10"/>
        </w:rPr>
        <w:t>Филатов В.А.</w:t>
      </w:r>
      <w:r w:rsidRPr="001F2A04">
        <w:rPr>
          <w:rFonts w:ascii="Arial" w:hAnsi="Arial" w:cs="Arial"/>
          <w:sz w:val="10"/>
          <w:szCs w:val="10"/>
        </w:rPr>
        <w:t>/</w:t>
      </w:r>
      <w:r w:rsidRPr="001F2A04">
        <w:rPr>
          <w:rFonts w:ascii="Arial" w:hAnsi="Arial" w:cs="Arial"/>
          <w:sz w:val="10"/>
          <w:szCs w:val="10"/>
        </w:rPr>
        <w:tab/>
      </w:r>
      <w:r w:rsidR="00D06537">
        <w:rPr>
          <w:rFonts w:ascii="Arial" w:hAnsi="Arial" w:cs="Arial"/>
          <w:sz w:val="10"/>
          <w:szCs w:val="10"/>
        </w:rPr>
        <w:t xml:space="preserve">               </w:t>
      </w:r>
      <w:r w:rsidRPr="001F2A04">
        <w:rPr>
          <w:rFonts w:ascii="Arial" w:hAnsi="Arial" w:cs="Arial"/>
          <w:sz w:val="10"/>
          <w:szCs w:val="10"/>
        </w:rPr>
        <w:t>М.П.</w:t>
      </w:r>
      <w:r w:rsidRPr="001F2A04">
        <w:rPr>
          <w:rFonts w:ascii="Arial" w:hAnsi="Arial" w:cs="Arial"/>
          <w:sz w:val="10"/>
          <w:szCs w:val="10"/>
        </w:rPr>
        <w:tab/>
      </w:r>
      <w:r w:rsidRPr="001F2A04">
        <w:rPr>
          <w:rFonts w:ascii="Arial" w:hAnsi="Arial" w:cs="Arial"/>
          <w:sz w:val="10"/>
          <w:szCs w:val="10"/>
        </w:rPr>
        <w:tab/>
      </w:r>
      <w:r w:rsidRPr="001F2A04">
        <w:rPr>
          <w:rFonts w:ascii="Arial" w:hAnsi="Arial" w:cs="Arial"/>
          <w:sz w:val="10"/>
          <w:szCs w:val="10"/>
        </w:rPr>
        <w:tab/>
      </w:r>
      <w:r w:rsidR="00D108F8">
        <w:rPr>
          <w:rFonts w:ascii="Arial" w:hAnsi="Arial" w:cs="Arial"/>
          <w:sz w:val="10"/>
          <w:szCs w:val="10"/>
        </w:rPr>
        <w:t xml:space="preserve">                                            </w:t>
      </w:r>
      <w:r w:rsidRPr="001F2A04">
        <w:rPr>
          <w:rFonts w:ascii="Arial" w:hAnsi="Arial" w:cs="Arial"/>
          <w:sz w:val="10"/>
          <w:szCs w:val="10"/>
        </w:rPr>
        <w:t>___________/</w:t>
      </w:r>
      <w:r w:rsidR="00F622ED" w:rsidRPr="00F622ED">
        <w:rPr>
          <w:rFonts w:ascii="Arial" w:hAnsi="Arial" w:cs="Arial"/>
          <w:sz w:val="10"/>
          <w:szCs w:val="10"/>
        </w:rPr>
        <w:t xml:space="preserve"> </w:t>
      </w:r>
      <w:r w:rsidR="00F06670">
        <w:rPr>
          <w:rFonts w:ascii="Arial" w:hAnsi="Arial" w:cs="Arial"/>
          <w:sz w:val="10"/>
          <w:szCs w:val="10"/>
        </w:rPr>
        <w:t>__________________________</w:t>
      </w:r>
      <w:r w:rsidR="00A41DD0" w:rsidRPr="001F2A04">
        <w:rPr>
          <w:rFonts w:ascii="Arial" w:hAnsi="Arial" w:cs="Arial"/>
          <w:sz w:val="10"/>
          <w:szCs w:val="10"/>
        </w:rPr>
        <w:t xml:space="preserve"> </w:t>
      </w:r>
      <w:r w:rsidRPr="001F2A04">
        <w:rPr>
          <w:rFonts w:ascii="Arial" w:hAnsi="Arial" w:cs="Arial"/>
          <w:sz w:val="10"/>
          <w:szCs w:val="10"/>
        </w:rPr>
        <w:t>/</w:t>
      </w:r>
    </w:p>
    <w:p w:rsidR="00EA0BD9" w:rsidRDefault="00EA0BD9">
      <w:pPr>
        <w:pStyle w:val="a6"/>
        <w:rPr>
          <w:rFonts w:ascii="Arial" w:hAnsi="Arial" w:cs="Arial"/>
          <w:b/>
          <w:color w:val="000000"/>
          <w:sz w:val="12"/>
          <w:szCs w:val="12"/>
        </w:rPr>
      </w:pPr>
    </w:p>
    <w:p w:rsidR="005A5B74" w:rsidRDefault="005A5B74">
      <w:pPr>
        <w:pStyle w:val="a6"/>
        <w:rPr>
          <w:rFonts w:ascii="Arial" w:hAnsi="Arial" w:cs="Arial"/>
          <w:b/>
          <w:color w:val="000000"/>
          <w:sz w:val="12"/>
          <w:szCs w:val="12"/>
        </w:rPr>
      </w:pPr>
    </w:p>
    <w:p w:rsidR="001F2A04" w:rsidRDefault="001F2A04">
      <w:pPr>
        <w:pStyle w:val="a6"/>
        <w:rPr>
          <w:rFonts w:ascii="Arial" w:hAnsi="Arial" w:cs="Arial"/>
          <w:b/>
          <w:color w:val="000000"/>
          <w:sz w:val="12"/>
          <w:szCs w:val="12"/>
        </w:rPr>
      </w:pPr>
    </w:p>
    <w:p w:rsidR="007526BD" w:rsidRDefault="007526BD">
      <w:pPr>
        <w:pStyle w:val="a6"/>
        <w:rPr>
          <w:rFonts w:ascii="Arial" w:hAnsi="Arial" w:cs="Arial"/>
          <w:b/>
          <w:color w:val="000000"/>
          <w:sz w:val="12"/>
          <w:szCs w:val="12"/>
        </w:rPr>
      </w:pPr>
    </w:p>
    <w:p w:rsidR="002D3C84" w:rsidRDefault="002D3C84">
      <w:pPr>
        <w:pStyle w:val="a6"/>
        <w:rPr>
          <w:rFonts w:ascii="Arial" w:hAnsi="Arial" w:cs="Arial"/>
          <w:b/>
          <w:color w:val="000000"/>
          <w:sz w:val="12"/>
          <w:szCs w:val="12"/>
        </w:rPr>
      </w:pPr>
    </w:p>
    <w:p w:rsidR="00F06670" w:rsidRDefault="00F06670">
      <w:pPr>
        <w:pStyle w:val="a6"/>
        <w:rPr>
          <w:rFonts w:ascii="Arial" w:hAnsi="Arial" w:cs="Arial"/>
          <w:b/>
          <w:color w:val="000000"/>
          <w:sz w:val="12"/>
          <w:szCs w:val="12"/>
        </w:rPr>
      </w:pPr>
    </w:p>
    <w:p w:rsidR="00EB61CC" w:rsidRDefault="00EB61CC">
      <w:pPr>
        <w:pStyle w:val="a6"/>
        <w:rPr>
          <w:rFonts w:ascii="Arial" w:hAnsi="Arial" w:cs="Arial"/>
          <w:b/>
          <w:color w:val="000000"/>
          <w:sz w:val="12"/>
          <w:szCs w:val="12"/>
        </w:rPr>
      </w:pPr>
    </w:p>
    <w:p w:rsidR="002D3C84" w:rsidRDefault="002D3C84">
      <w:pPr>
        <w:pStyle w:val="a6"/>
        <w:rPr>
          <w:rFonts w:ascii="Arial" w:hAnsi="Arial" w:cs="Arial"/>
          <w:b/>
          <w:color w:val="000000"/>
          <w:sz w:val="12"/>
          <w:szCs w:val="12"/>
        </w:rPr>
      </w:pPr>
    </w:p>
    <w:p w:rsidR="005A5B74" w:rsidRDefault="005A5B74">
      <w:pPr>
        <w:pStyle w:val="a6"/>
        <w:rPr>
          <w:rFonts w:ascii="Arial" w:hAnsi="Arial" w:cs="Arial"/>
          <w:b/>
          <w:color w:val="000000"/>
          <w:sz w:val="12"/>
          <w:szCs w:val="12"/>
        </w:rPr>
      </w:pPr>
    </w:p>
    <w:p w:rsidR="00B42DD9" w:rsidRPr="001F2A04" w:rsidRDefault="00B42DD9" w:rsidP="000028B9">
      <w:pPr>
        <w:pStyle w:val="ae"/>
        <w:jc w:val="center"/>
        <w:rPr>
          <w:rFonts w:ascii="Arial" w:hAnsi="Arial" w:cs="Arial"/>
          <w:b/>
          <w:sz w:val="10"/>
          <w:szCs w:val="10"/>
        </w:rPr>
      </w:pPr>
      <w:r w:rsidRPr="001F2A04">
        <w:rPr>
          <w:rFonts w:ascii="Arial" w:hAnsi="Arial" w:cs="Arial"/>
          <w:b/>
          <w:sz w:val="10"/>
          <w:szCs w:val="10"/>
        </w:rPr>
        <w:lastRenderedPageBreak/>
        <w:t>Приложение № 3  к Договору о реализации туристского продукта от</w:t>
      </w:r>
      <w:r w:rsidR="00F1442A" w:rsidRPr="001F2A04">
        <w:rPr>
          <w:rFonts w:ascii="Arial" w:hAnsi="Arial" w:cs="Arial"/>
          <w:b/>
          <w:sz w:val="10"/>
          <w:szCs w:val="10"/>
        </w:rPr>
        <w:t xml:space="preserve"> </w:t>
      </w:r>
      <w:r w:rsidR="00F06670">
        <w:rPr>
          <w:rFonts w:ascii="Arial" w:hAnsi="Arial" w:cs="Arial"/>
          <w:sz w:val="10"/>
          <w:szCs w:val="10"/>
        </w:rPr>
        <w:t>__.___.20____г.</w:t>
      </w:r>
      <w:r w:rsidR="00711252" w:rsidRPr="00711252">
        <w:rPr>
          <w:rFonts w:ascii="Arial" w:hAnsi="Arial" w:cs="Arial"/>
          <w:b/>
          <w:sz w:val="10"/>
          <w:szCs w:val="10"/>
        </w:rPr>
        <w:t xml:space="preserve"> № </w:t>
      </w:r>
      <w:r w:rsidR="00F06670">
        <w:rPr>
          <w:rFonts w:ascii="Arial" w:hAnsi="Arial" w:cs="Arial"/>
          <w:b/>
          <w:sz w:val="10"/>
          <w:szCs w:val="10"/>
        </w:rPr>
        <w:t>_________</w:t>
      </w:r>
    </w:p>
    <w:p w:rsidR="00B42DD9" w:rsidRPr="001F2A04" w:rsidRDefault="00B42DD9" w:rsidP="002C473E">
      <w:pPr>
        <w:pStyle w:val="ae"/>
        <w:rPr>
          <w:rFonts w:ascii="Arial" w:hAnsi="Arial" w:cs="Arial"/>
          <w:b/>
          <w:sz w:val="10"/>
          <w:szCs w:val="10"/>
        </w:rPr>
      </w:pPr>
      <w:r w:rsidRPr="001F2A04">
        <w:rPr>
          <w:rFonts w:ascii="Arial" w:hAnsi="Arial" w:cs="Arial"/>
          <w:b/>
          <w:sz w:val="10"/>
          <w:szCs w:val="10"/>
        </w:rPr>
        <w:t>Лицом (исполнителем), оказывающим Туристу  услуги, входящие в туристский продукт, по Договору о реализации туристского продукта, является Туроператор.</w:t>
      </w:r>
    </w:p>
    <w:p w:rsidR="002C473E" w:rsidRPr="001F2A04" w:rsidRDefault="002C473E" w:rsidP="002C473E">
      <w:pPr>
        <w:pStyle w:val="ae"/>
        <w:rPr>
          <w:rFonts w:ascii="Arial" w:eastAsia="Times New Roman" w:hAnsi="Arial" w:cs="Arial"/>
          <w:kern w:val="0"/>
          <w:sz w:val="10"/>
          <w:szCs w:val="10"/>
          <w:lang w:eastAsia="ru-RU" w:bidi="ar-SA"/>
        </w:rPr>
      </w:pPr>
    </w:p>
    <w:p w:rsidR="00E14F05" w:rsidRDefault="00E14F05" w:rsidP="00E14F05">
      <w:pPr>
        <w:rPr>
          <w:rFonts w:ascii="Conv_Calibri" w:eastAsia="Times New Roman" w:hAnsi="Conv_Calibri" w:cs="Arial"/>
          <w:b/>
          <w:bCs/>
          <w:color w:val="464646"/>
          <w:kern w:val="0"/>
          <w:sz w:val="12"/>
          <w:szCs w:val="12"/>
          <w:lang w:eastAsia="ru-RU" w:bidi="ar-SA"/>
        </w:rPr>
      </w:pPr>
      <w:bookmarkStart w:id="0" w:name="sub_170403"/>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Default="00F06670" w:rsidP="00E14F05">
      <w:pPr>
        <w:rPr>
          <w:rFonts w:ascii="Conv_Calibri" w:eastAsia="Times New Roman" w:hAnsi="Conv_Calibri" w:cs="Arial"/>
          <w:b/>
          <w:bCs/>
          <w:color w:val="464646"/>
          <w:kern w:val="0"/>
          <w:sz w:val="12"/>
          <w:szCs w:val="12"/>
          <w:lang w:eastAsia="ru-RU" w:bidi="ar-SA"/>
        </w:rPr>
      </w:pPr>
    </w:p>
    <w:p w:rsidR="00F06670" w:rsidRPr="00C532F4" w:rsidRDefault="00F06670" w:rsidP="00E14F05">
      <w:pPr>
        <w:rPr>
          <w:sz w:val="14"/>
          <w:szCs w:val="16"/>
        </w:rPr>
      </w:pPr>
    </w:p>
    <w:p w:rsidR="00B42DD9" w:rsidRPr="001F2A04" w:rsidRDefault="001355AF" w:rsidP="00242DB5">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1. 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w:t>
      </w:r>
      <w:r w:rsidR="00844FAB" w:rsidRPr="001F2A04">
        <w:rPr>
          <w:rFonts w:ascii="Arial" w:hAnsi="Arial" w:cs="Arial"/>
          <w:sz w:val="10"/>
          <w:szCs w:val="10"/>
        </w:rPr>
        <w:t xml:space="preserve"> </w:t>
      </w:r>
      <w:r w:rsidR="00B42DD9" w:rsidRPr="001F2A04">
        <w:rPr>
          <w:rFonts w:ascii="Arial" w:hAnsi="Arial" w:cs="Arial"/>
          <w:sz w:val="10"/>
          <w:szCs w:val="10"/>
        </w:rPr>
        <w:t>Согласно ст. ст. 17.4, 17.5. Федерального закона от 24 ноября 1996 г. N 132-ФЗ «Об основах туристской деятельности в Российской Федерации»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w:t>
      </w:r>
      <w:r w:rsidR="00844FAB" w:rsidRPr="001F2A04">
        <w:rPr>
          <w:rFonts w:ascii="Arial" w:hAnsi="Arial" w:cs="Arial"/>
          <w:sz w:val="10"/>
          <w:szCs w:val="10"/>
        </w:rPr>
        <w:t xml:space="preserve"> наступлении страхового случая.  </w:t>
      </w:r>
      <w:r w:rsidR="00B42DD9" w:rsidRPr="001F2A04">
        <w:rPr>
          <w:rFonts w:ascii="Arial" w:hAnsi="Arial" w:cs="Arial"/>
          <w:sz w:val="10"/>
          <w:szCs w:val="10"/>
        </w:rPr>
        <w:t xml:space="preserve">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  </w:t>
      </w:r>
      <w:proofErr w:type="gramStart"/>
      <w:r w:rsidR="00B42DD9" w:rsidRPr="001F2A04">
        <w:rPr>
          <w:rFonts w:ascii="Arial" w:hAnsi="Arial" w:cs="Arial"/>
          <w:sz w:val="10"/>
          <w:szCs w:val="10"/>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roofErr w:type="gramEnd"/>
      <w:r w:rsidR="00B42DD9" w:rsidRPr="001F2A04">
        <w:rPr>
          <w:rFonts w:ascii="Arial" w:hAnsi="Arial" w:cs="Arial"/>
          <w:sz w:val="10"/>
          <w:szCs w:val="10"/>
        </w:rPr>
        <w:t xml:space="preserve">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w:t>
      </w:r>
      <w:r w:rsidR="009E1A31" w:rsidRPr="001F2A04">
        <w:rPr>
          <w:rFonts w:ascii="Arial" w:hAnsi="Arial" w:cs="Arial"/>
          <w:sz w:val="10"/>
          <w:szCs w:val="10"/>
        </w:rPr>
        <w:t xml:space="preserve">кого продукта.    </w:t>
      </w:r>
      <w:r w:rsidR="00B42DD9" w:rsidRPr="001F2A04">
        <w:rPr>
          <w:rFonts w:ascii="Arial" w:hAnsi="Arial" w:cs="Arial"/>
          <w:sz w:val="10"/>
          <w:szCs w:val="10"/>
        </w:rP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r w:rsidR="00B42DD9" w:rsidRPr="001F2A04">
        <w:rPr>
          <w:rFonts w:ascii="Arial" w:hAnsi="Arial" w:cs="Arial"/>
          <w:sz w:val="10"/>
          <w:szCs w:val="10"/>
        </w:rPr>
        <w:tab/>
      </w:r>
      <w:r w:rsidRPr="001F2A04">
        <w:rPr>
          <w:rFonts w:ascii="Arial" w:hAnsi="Arial" w:cs="Arial"/>
          <w:sz w:val="10"/>
          <w:szCs w:val="10"/>
        </w:rPr>
        <w:t xml:space="preserve"> </w:t>
      </w:r>
      <w:proofErr w:type="gramStart"/>
      <w:r w:rsidR="00B42DD9" w:rsidRPr="001F2A04">
        <w:rPr>
          <w:rFonts w:ascii="Arial" w:hAnsi="Arial" w:cs="Arial"/>
          <w:sz w:val="10"/>
          <w:szCs w:val="10"/>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w:t>
      </w:r>
      <w:proofErr w:type="gramEnd"/>
      <w:r w:rsidR="00B42DD9" w:rsidRPr="001F2A04">
        <w:rPr>
          <w:rFonts w:ascii="Arial" w:hAnsi="Arial" w:cs="Arial"/>
          <w:sz w:val="10"/>
          <w:szCs w:val="10"/>
        </w:rPr>
        <w:t xml:space="preserve"> либо об уплате денежной суммы непосредственно организации, предоставившей финансовое обеспечение.</w:t>
      </w:r>
      <w:r w:rsidRPr="001F2A04">
        <w:rPr>
          <w:rFonts w:ascii="Arial" w:hAnsi="Arial" w:cs="Arial"/>
          <w:sz w:val="10"/>
          <w:szCs w:val="10"/>
        </w:rPr>
        <w:t xml:space="preserve">   </w:t>
      </w:r>
      <w:r w:rsidR="00B42DD9" w:rsidRPr="001F2A04">
        <w:rPr>
          <w:rFonts w:ascii="Arial" w:hAnsi="Arial" w:cs="Arial"/>
          <w:sz w:val="10"/>
          <w:szCs w:val="10"/>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 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w:t>
      </w:r>
      <w:proofErr w:type="spellStart"/>
      <w:r w:rsidR="00B42DD9" w:rsidRPr="001F2A04">
        <w:rPr>
          <w:rFonts w:ascii="Arial" w:hAnsi="Arial" w:cs="Arial"/>
          <w:sz w:val="10"/>
          <w:szCs w:val="10"/>
        </w:rPr>
        <w:t>продукта</w:t>
      </w:r>
      <w:proofErr w:type="gramStart"/>
      <w:r w:rsidR="00B42DD9" w:rsidRPr="001F2A04">
        <w:rPr>
          <w:rFonts w:ascii="Arial" w:hAnsi="Arial" w:cs="Arial"/>
          <w:sz w:val="10"/>
          <w:szCs w:val="10"/>
        </w:rPr>
        <w:t>;в</w:t>
      </w:r>
      <w:proofErr w:type="spellEnd"/>
      <w:proofErr w:type="gramEnd"/>
      <w:r w:rsidR="00B42DD9" w:rsidRPr="001F2A04">
        <w:rPr>
          <w:rFonts w:ascii="Arial" w:hAnsi="Arial" w:cs="Arial"/>
          <w:sz w:val="10"/>
          <w:szCs w:val="10"/>
        </w:rPr>
        <w:t xml:space="preserve">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w:t>
      </w:r>
      <w:r w:rsidR="009E1A31" w:rsidRPr="001F2A04">
        <w:rPr>
          <w:rFonts w:ascii="Arial" w:hAnsi="Arial" w:cs="Arial"/>
          <w:sz w:val="10"/>
          <w:szCs w:val="10"/>
        </w:rPr>
        <w:t xml:space="preserve"> указанного реального ущерба. </w:t>
      </w:r>
      <w:proofErr w:type="gramStart"/>
      <w:r w:rsidR="00B42DD9" w:rsidRPr="001F2A04">
        <w:rPr>
          <w:rFonts w:ascii="Arial" w:hAnsi="Arial" w:cs="Arial"/>
          <w:sz w:val="10"/>
          <w:szCs w:val="10"/>
        </w:rPr>
        <w:t>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РФ, с предъявлением оригинала указанных документов; 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roofErr w:type="gramEnd"/>
      <w:r w:rsidR="00B42DD9" w:rsidRPr="001F2A04">
        <w:rPr>
          <w:rFonts w:ascii="Arial" w:hAnsi="Arial" w:cs="Arial"/>
          <w:sz w:val="10"/>
          <w:szCs w:val="10"/>
        </w:rPr>
        <w:t xml:space="preserve">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w:t>
      </w:r>
      <w:proofErr w:type="gramStart"/>
      <w:r w:rsidR="00B42DD9" w:rsidRPr="001F2A04">
        <w:rPr>
          <w:rFonts w:ascii="Arial" w:hAnsi="Arial" w:cs="Arial"/>
          <w:sz w:val="10"/>
          <w:szCs w:val="10"/>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roofErr w:type="gramEnd"/>
    </w:p>
    <w:p w:rsidR="00B42DD9" w:rsidRPr="001F2A04" w:rsidRDefault="001355AF" w:rsidP="00242DB5">
      <w:pPr>
        <w:pStyle w:val="ae"/>
        <w:rPr>
          <w:rFonts w:ascii="Arial" w:hAnsi="Arial" w:cs="Arial"/>
          <w:bCs/>
          <w:sz w:val="10"/>
          <w:szCs w:val="10"/>
        </w:rPr>
      </w:pPr>
      <w:r w:rsidRPr="001F2A04">
        <w:rPr>
          <w:rFonts w:ascii="Arial" w:hAnsi="Arial" w:cs="Arial"/>
          <w:sz w:val="10"/>
          <w:szCs w:val="10"/>
        </w:rPr>
        <w:t xml:space="preserve">  </w:t>
      </w:r>
      <w:r w:rsidR="00B42DD9" w:rsidRPr="001F2A04">
        <w:rPr>
          <w:rFonts w:ascii="Arial" w:hAnsi="Arial" w:cs="Arial"/>
          <w:sz w:val="10"/>
          <w:szCs w:val="10"/>
        </w:rPr>
        <w:t>2. 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w:t>
      </w:r>
      <w:proofErr w:type="gramStart"/>
      <w:r w:rsidR="00B42DD9" w:rsidRPr="001F2A04">
        <w:rPr>
          <w:rFonts w:ascii="Arial" w:hAnsi="Arial" w:cs="Arial"/>
          <w:sz w:val="10"/>
          <w:szCs w:val="10"/>
        </w:rPr>
        <w:t>.</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п</w:t>
      </w:r>
      <w:proofErr w:type="gramEnd"/>
      <w:r w:rsidR="00B42DD9" w:rsidRPr="001F2A04">
        <w:rPr>
          <w:rFonts w:ascii="Arial" w:hAnsi="Arial" w:cs="Arial"/>
          <w:sz w:val="10"/>
          <w:szCs w:val="10"/>
        </w:rPr>
        <w:t>ри условии, что денежных средств страховщика для выплаты страхового возмещения по договору страхования ответственности туроператора оказалось недостаточно в случае, если фонд персональной ответственности туроператора не достиг максимального размера.</w:t>
      </w:r>
      <w:r w:rsidRPr="001F2A04">
        <w:rPr>
          <w:rFonts w:ascii="Arial" w:hAnsi="Arial" w:cs="Arial"/>
          <w:bCs/>
          <w:sz w:val="10"/>
          <w:szCs w:val="10"/>
        </w:rPr>
        <w:t xml:space="preserve"> </w:t>
      </w:r>
      <w:proofErr w:type="gramStart"/>
      <w:r w:rsidR="00B42DD9" w:rsidRPr="001F2A04">
        <w:rPr>
          <w:rFonts w:ascii="Arial" w:hAnsi="Arial" w:cs="Arial"/>
          <w:bCs/>
          <w:sz w:val="10"/>
          <w:szCs w:val="10"/>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Федерального закона об основах туристской</w:t>
      </w:r>
      <w:proofErr w:type="gramEnd"/>
      <w:r w:rsidR="00B42DD9" w:rsidRPr="001F2A04">
        <w:rPr>
          <w:rFonts w:ascii="Arial" w:hAnsi="Arial" w:cs="Arial"/>
          <w:bCs/>
          <w:sz w:val="10"/>
          <w:szCs w:val="10"/>
        </w:rPr>
        <w:t xml:space="preserve"> </w:t>
      </w:r>
      <w:r w:rsidR="009E1A31" w:rsidRPr="001F2A04">
        <w:rPr>
          <w:rFonts w:ascii="Arial" w:hAnsi="Arial" w:cs="Arial"/>
          <w:bCs/>
          <w:sz w:val="10"/>
          <w:szCs w:val="10"/>
        </w:rPr>
        <w:t xml:space="preserve">деятельности в РФ.  </w:t>
      </w:r>
      <w:proofErr w:type="gramStart"/>
      <w:r w:rsidR="00B42DD9" w:rsidRPr="001F2A04">
        <w:rPr>
          <w:rFonts w:ascii="Arial" w:hAnsi="Arial" w:cs="Arial"/>
          <w:bCs/>
          <w:sz w:val="10"/>
          <w:szCs w:val="10"/>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bookmarkStart w:id="1" w:name="Par552"/>
      <w:bookmarkEnd w:id="1"/>
      <w:proofErr w:type="gramEnd"/>
      <w:r w:rsidR="00B42DD9" w:rsidRPr="001F2A04">
        <w:rPr>
          <w:rFonts w:ascii="Arial" w:hAnsi="Arial" w:cs="Arial"/>
          <w:bCs/>
          <w:sz w:val="10"/>
          <w:szCs w:val="10"/>
        </w:rPr>
        <w:t xml:space="preserve">    </w:t>
      </w:r>
      <w:r w:rsidR="00B42DD9" w:rsidRPr="001F2A04">
        <w:rPr>
          <w:rFonts w:ascii="Arial" w:hAnsi="Arial" w:cs="Arial"/>
          <w:sz w:val="10"/>
          <w:szCs w:val="10"/>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  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r w:rsidRPr="001F2A04">
        <w:rPr>
          <w:rFonts w:ascii="Arial" w:hAnsi="Arial" w:cs="Arial"/>
          <w:bCs/>
          <w:sz w:val="10"/>
          <w:szCs w:val="10"/>
        </w:rPr>
        <w:t xml:space="preserve">  </w:t>
      </w:r>
      <w:r w:rsidR="00B42DD9" w:rsidRPr="001F2A04">
        <w:rPr>
          <w:rFonts w:ascii="Arial" w:hAnsi="Arial" w:cs="Arial"/>
          <w:bCs/>
          <w:sz w:val="10"/>
          <w:szCs w:val="10"/>
        </w:rPr>
        <w:t xml:space="preserve">Согласно «Правил возмещения реального ущерба туристам (или) иным заказчикам туристского продукта из денежных средств фонда персональной ответственности Туроператора в сфере выездного туризма», утвержденных Постановлением Правительства РФ от 10 августа 2016 г. N 779. </w:t>
      </w:r>
      <w:r w:rsidR="00B42DD9" w:rsidRPr="001F2A04">
        <w:rPr>
          <w:rFonts w:ascii="Arial" w:hAnsi="Arial" w:cs="Arial"/>
          <w:sz w:val="10"/>
          <w:szCs w:val="10"/>
        </w:rPr>
        <w:t>Лицами, имеющими право предъявить письменное требование о возмещении реального ущерба из денежных средств фонда (далее - требование о возмещении денежных средств), являются туристы, иные заказчики туристского продукта (далее - иные заказчики) или их представители. Под представителями указанных лиц понимаются лица, действующие на основании надлежащим образом удостоверенной доверенности. Под реальным ущербом, подлежащим возмещению из денежных средств фонда, понимаются расходы туриста и (или) иного заказчика в соответствии с договором о реал</w:t>
      </w:r>
      <w:r w:rsidR="009E1A31" w:rsidRPr="001F2A04">
        <w:rPr>
          <w:rFonts w:ascii="Arial" w:hAnsi="Arial" w:cs="Arial"/>
          <w:sz w:val="10"/>
          <w:szCs w:val="10"/>
        </w:rPr>
        <w:t xml:space="preserve">изации туристского продукта. </w:t>
      </w:r>
      <w:r w:rsidR="00B42DD9" w:rsidRPr="001F2A04">
        <w:rPr>
          <w:rFonts w:ascii="Arial" w:hAnsi="Arial" w:cs="Arial"/>
          <w:sz w:val="10"/>
          <w:szCs w:val="10"/>
        </w:rPr>
        <w:t xml:space="preserve">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основания. 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по причине невозможности исполнения Туроператором обязательств по договору о реализации туристского продукта. 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день, когда объединению Туроператоров стало известно о прекращении туроператорской деятельности Туроператора.  </w:t>
      </w:r>
      <w:proofErr w:type="gramStart"/>
      <w:r w:rsidR="00B42DD9" w:rsidRPr="001F2A04">
        <w:rPr>
          <w:rFonts w:ascii="Arial" w:hAnsi="Arial" w:cs="Arial"/>
          <w:sz w:val="10"/>
          <w:szCs w:val="10"/>
        </w:rPr>
        <w:t>До достижения максимального размера фонда, возмещению из денежных средств фонда подлежит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соответствии со статьей 17.5 Федерального закона.</w:t>
      </w:r>
      <w:proofErr w:type="gramEnd"/>
      <w:r w:rsidR="00B42DD9" w:rsidRPr="001F2A04">
        <w:rPr>
          <w:rFonts w:ascii="Arial" w:hAnsi="Arial" w:cs="Arial"/>
          <w:sz w:val="10"/>
          <w:szCs w:val="10"/>
        </w:rPr>
        <w:t xml:space="preserve"> Турист и (или) иной заказчик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w:t>
      </w:r>
      <w:r w:rsidR="009E1A31" w:rsidRPr="001F2A04">
        <w:rPr>
          <w:rFonts w:ascii="Arial" w:hAnsi="Arial" w:cs="Arial"/>
          <w:sz w:val="10"/>
          <w:szCs w:val="10"/>
        </w:rPr>
        <w:t>уристского продукта.</w:t>
      </w:r>
      <w:r w:rsidRPr="001F2A04">
        <w:rPr>
          <w:rFonts w:ascii="Arial" w:hAnsi="Arial" w:cs="Arial"/>
          <w:sz w:val="10"/>
          <w:szCs w:val="10"/>
        </w:rPr>
        <w:t xml:space="preserve"> </w:t>
      </w:r>
      <w:proofErr w:type="gramStart"/>
      <w:r w:rsidR="00B42DD9" w:rsidRPr="001F2A04">
        <w:rPr>
          <w:rFonts w:ascii="Arial" w:hAnsi="Arial" w:cs="Arial"/>
          <w:sz w:val="10"/>
          <w:szCs w:val="10"/>
        </w:rPr>
        <w:t>В требовании о возмещении денежных средств указывается: фамилия, имя и отчество туриста, адрес его места жительства, фамилия, имя и отчество иного заказчика и (или) его представителя, адрес их места жительства (в случае если требование о возмещении денежных средств подается одним из них); номер договора о реализации туристского продукта и дата его заключения;</w:t>
      </w:r>
      <w:proofErr w:type="gramEnd"/>
      <w:r w:rsidR="00B42DD9" w:rsidRPr="001F2A04">
        <w:rPr>
          <w:rFonts w:ascii="Arial" w:hAnsi="Arial" w:cs="Arial"/>
          <w:sz w:val="10"/>
          <w:szCs w:val="10"/>
        </w:rPr>
        <w:t xml:space="preserve"> общая цена туристского продукта; наименование и реестровый номер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реквизиты банковского счета туриста и (или) иного заказчика для перечисления денежных средств, причитающихся туристу и (или) иному заказчику в целях возмещения реального ущерба; информация о размере выплаченного туристу и (или) иному заказчику страхового возмещения и (или) уплаченной ему денежной суммы по банковской гарантии (в случае если основание для возмещения реального ущерба возникло до достижения максимального размера фонда). 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w:t>
      </w:r>
      <w:r w:rsidR="009E1A31" w:rsidRPr="001F2A04">
        <w:rPr>
          <w:rFonts w:ascii="Arial" w:hAnsi="Arial" w:cs="Arial"/>
          <w:sz w:val="10"/>
          <w:szCs w:val="10"/>
        </w:rPr>
        <w:t>й сети "Интернет".</w:t>
      </w:r>
      <w:r w:rsidRPr="001F2A04">
        <w:rPr>
          <w:rFonts w:ascii="Arial" w:hAnsi="Arial" w:cs="Arial"/>
          <w:bCs/>
          <w:sz w:val="10"/>
          <w:szCs w:val="10"/>
        </w:rPr>
        <w:t xml:space="preserve">   </w:t>
      </w:r>
      <w:proofErr w:type="gramStart"/>
      <w:r w:rsidR="00B42DD9" w:rsidRPr="001F2A04">
        <w:rPr>
          <w:rFonts w:ascii="Arial" w:hAnsi="Arial" w:cs="Arial"/>
          <w:sz w:val="10"/>
          <w:szCs w:val="10"/>
        </w:rPr>
        <w:t>К требованию о возмещении денежных средств прилагаются: копия паспорта или иного документа, удостоверяющего личность туриста и (или) иного заказчика в соответствии с законодательством Российской Федерации, с предъявлением оригинала указанных документов; 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roofErr w:type="gramEnd"/>
      <w:r w:rsidR="00B42DD9" w:rsidRPr="001F2A04">
        <w:rPr>
          <w:rFonts w:ascii="Arial" w:hAnsi="Arial" w:cs="Arial"/>
          <w:sz w:val="10"/>
          <w:szCs w:val="10"/>
        </w:rPr>
        <w:t xml:space="preserve"> договор </w:t>
      </w:r>
      <w:proofErr w:type="gramStart"/>
      <w:r w:rsidR="00B42DD9" w:rsidRPr="001F2A04">
        <w:rPr>
          <w:rFonts w:ascii="Arial" w:hAnsi="Arial" w:cs="Arial"/>
          <w:sz w:val="10"/>
          <w:szCs w:val="10"/>
        </w:rPr>
        <w:t>о реализации туристского продукта в форме электронного документа на электронном носителе информации в случае заключения договора о реализации</w:t>
      </w:r>
      <w:proofErr w:type="gramEnd"/>
      <w:r w:rsidR="00B42DD9" w:rsidRPr="001F2A04">
        <w:rPr>
          <w:rFonts w:ascii="Arial" w:hAnsi="Arial" w:cs="Arial"/>
          <w:sz w:val="10"/>
          <w:szCs w:val="10"/>
        </w:rPr>
        <w:t xml:space="preserve"> туристского продукта в форме электронного документа; документы, подтверждающие реальный ущерб, или надлежащим образом удостоверенные копии таких документов; документы о выплате (отказе в выплате) страхового возмещения и (или) уплаченной денежной сумме по банковской гарантии или надлежащим образом удостоверенные копии таких документов (в случае если основание для возмещения реального ущерба возникло до достижения максимального размера фонда Туроператора); документы, подтверждающие полномочия представите</w:t>
      </w:r>
      <w:r w:rsidR="009E1A31" w:rsidRPr="001F2A04">
        <w:rPr>
          <w:rFonts w:ascii="Arial" w:hAnsi="Arial" w:cs="Arial"/>
          <w:sz w:val="10"/>
          <w:szCs w:val="10"/>
        </w:rPr>
        <w:t xml:space="preserve">ля туриста или иного заказчика. </w:t>
      </w:r>
      <w:r w:rsidR="00B42DD9" w:rsidRPr="001F2A04">
        <w:rPr>
          <w:rFonts w:ascii="Arial" w:hAnsi="Arial" w:cs="Arial"/>
          <w:sz w:val="10"/>
          <w:szCs w:val="10"/>
        </w:rPr>
        <w:t>Дата начала сбора требований о возмещении денежных средств устанавливается объединением туроператоров с учетом следующих положений:</w:t>
      </w:r>
      <w:r w:rsidR="0013660F">
        <w:rPr>
          <w:rFonts w:ascii="Arial" w:hAnsi="Arial" w:cs="Arial"/>
          <w:sz w:val="10"/>
          <w:szCs w:val="10"/>
        </w:rPr>
        <w:t xml:space="preserve"> </w:t>
      </w:r>
      <w:r w:rsidR="00B42DD9" w:rsidRPr="001F2A04">
        <w:rPr>
          <w:rFonts w:ascii="Arial" w:hAnsi="Arial" w:cs="Arial"/>
          <w:sz w:val="10"/>
          <w:szCs w:val="10"/>
        </w:rPr>
        <w:t xml:space="preserve">Объединение туроператоров в течение 90 рабочих дней </w:t>
      </w:r>
      <w:proofErr w:type="gramStart"/>
      <w:r w:rsidR="00B42DD9" w:rsidRPr="001F2A04">
        <w:rPr>
          <w:rFonts w:ascii="Arial" w:hAnsi="Arial" w:cs="Arial"/>
          <w:sz w:val="10"/>
          <w:szCs w:val="10"/>
        </w:rPr>
        <w:t>с даты начала</w:t>
      </w:r>
      <w:proofErr w:type="gramEnd"/>
      <w:r w:rsidR="00B42DD9" w:rsidRPr="001F2A04">
        <w:rPr>
          <w:rFonts w:ascii="Arial" w:hAnsi="Arial" w:cs="Arial"/>
          <w:sz w:val="10"/>
          <w:szCs w:val="10"/>
        </w:rPr>
        <w:t xml:space="preserve"> сбора требований о возмещении денежных средств, указанной в уведомлении, формирует реестр туристов и (или)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w:t>
      </w:r>
      <w:r w:rsidR="009E1A31" w:rsidRPr="001F2A04">
        <w:rPr>
          <w:rFonts w:ascii="Arial" w:hAnsi="Arial" w:cs="Arial"/>
          <w:sz w:val="10"/>
          <w:szCs w:val="10"/>
        </w:rPr>
        <w:t xml:space="preserve">оверность </w:t>
      </w:r>
      <w:r w:rsidRPr="001F2A04">
        <w:rPr>
          <w:rFonts w:ascii="Arial" w:hAnsi="Arial" w:cs="Arial"/>
          <w:sz w:val="10"/>
          <w:szCs w:val="10"/>
        </w:rPr>
        <w:t xml:space="preserve">такой информации. </w:t>
      </w:r>
      <w:r w:rsidR="00B42DD9" w:rsidRPr="001F2A04">
        <w:rPr>
          <w:rFonts w:ascii="Arial" w:hAnsi="Arial" w:cs="Arial"/>
          <w:sz w:val="10"/>
          <w:szCs w:val="10"/>
        </w:rPr>
        <w:t>По истечении вышеуказанного срока,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(или) иному заказчику реального ущерба или об отказе в таком возм</w:t>
      </w:r>
      <w:r w:rsidR="009E1A31" w:rsidRPr="001F2A04">
        <w:rPr>
          <w:rFonts w:ascii="Arial" w:hAnsi="Arial" w:cs="Arial"/>
          <w:sz w:val="10"/>
          <w:szCs w:val="10"/>
        </w:rPr>
        <w:t xml:space="preserve">ещении. </w:t>
      </w:r>
      <w:r w:rsidRPr="001F2A04">
        <w:rPr>
          <w:rFonts w:ascii="Arial" w:hAnsi="Arial" w:cs="Arial"/>
          <w:bCs/>
          <w:sz w:val="10"/>
          <w:szCs w:val="10"/>
        </w:rPr>
        <w:t xml:space="preserve">  </w:t>
      </w:r>
      <w:r w:rsidR="00B42DD9" w:rsidRPr="001F2A04">
        <w:rPr>
          <w:rFonts w:ascii="Arial" w:hAnsi="Arial" w:cs="Arial"/>
          <w:sz w:val="10"/>
          <w:szCs w:val="10"/>
        </w:rPr>
        <w:t xml:space="preserve">Объединение туроператоров в течение 3 рабочих дней </w:t>
      </w:r>
      <w:proofErr w:type="gramStart"/>
      <w:r w:rsidR="00B42DD9" w:rsidRPr="001F2A04">
        <w:rPr>
          <w:rFonts w:ascii="Arial" w:hAnsi="Arial" w:cs="Arial"/>
          <w:sz w:val="10"/>
          <w:szCs w:val="10"/>
        </w:rPr>
        <w:t>с даты принятия</w:t>
      </w:r>
      <w:proofErr w:type="gramEnd"/>
      <w:r w:rsidR="00B42DD9" w:rsidRPr="001F2A04">
        <w:rPr>
          <w:rFonts w:ascii="Arial" w:hAnsi="Arial" w:cs="Arial"/>
          <w:sz w:val="10"/>
          <w:szCs w:val="10"/>
        </w:rPr>
        <w:t xml:space="preserve"> решения об отказе в возмещении туристу и (или) иному заказчику реального ущерба направляет им уведомление о принятом решении с указанием причин отказа. Объединение туроператоров в течение 10 рабочих дней </w:t>
      </w:r>
      <w:proofErr w:type="gramStart"/>
      <w:r w:rsidR="00B42DD9" w:rsidRPr="001F2A04">
        <w:rPr>
          <w:rFonts w:ascii="Arial" w:hAnsi="Arial" w:cs="Arial"/>
          <w:sz w:val="10"/>
          <w:szCs w:val="10"/>
        </w:rPr>
        <w:t>с даты принятия</w:t>
      </w:r>
      <w:proofErr w:type="gramEnd"/>
      <w:r w:rsidR="00B42DD9" w:rsidRPr="001F2A04">
        <w:rPr>
          <w:rFonts w:ascii="Arial" w:hAnsi="Arial" w:cs="Arial"/>
          <w:sz w:val="10"/>
          <w:szCs w:val="10"/>
        </w:rPr>
        <w:t xml:space="preserve">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 Выплата денежных сре</w:t>
      </w:r>
      <w:proofErr w:type="gramStart"/>
      <w:r w:rsidR="00B42DD9" w:rsidRPr="001F2A04">
        <w:rPr>
          <w:rFonts w:ascii="Arial" w:hAnsi="Arial" w:cs="Arial"/>
          <w:sz w:val="10"/>
          <w:szCs w:val="10"/>
        </w:rPr>
        <w:t>дств в ц</w:t>
      </w:r>
      <w:proofErr w:type="gramEnd"/>
      <w:r w:rsidR="00B42DD9" w:rsidRPr="001F2A04">
        <w:rPr>
          <w:rFonts w:ascii="Arial" w:hAnsi="Arial" w:cs="Arial"/>
          <w:sz w:val="10"/>
          <w:szCs w:val="10"/>
        </w:rPr>
        <w:t>елях возмещения реального ущерба Туристу и (или) иному заказчику из денежных средств фонда осуществляется в рублях.</w:t>
      </w:r>
      <w:bookmarkEnd w:id="0"/>
    </w:p>
    <w:p w:rsidR="00211DB8" w:rsidRDefault="001355AF" w:rsidP="00211DB8">
      <w:pPr>
        <w:pStyle w:val="ae"/>
        <w:rPr>
          <w:rFonts w:ascii="Arial" w:hAnsi="Arial" w:cs="Arial"/>
          <w:sz w:val="10"/>
          <w:szCs w:val="10"/>
        </w:rPr>
      </w:pPr>
      <w:r w:rsidRPr="001F2A04">
        <w:rPr>
          <w:rFonts w:ascii="Arial" w:hAnsi="Arial" w:cs="Arial"/>
          <w:sz w:val="10"/>
          <w:szCs w:val="10"/>
        </w:rPr>
        <w:t xml:space="preserve">   </w:t>
      </w:r>
      <w:r w:rsidR="00B42DD9" w:rsidRPr="001F2A04">
        <w:rPr>
          <w:rFonts w:ascii="Arial" w:hAnsi="Arial" w:cs="Arial"/>
          <w:sz w:val="10"/>
          <w:szCs w:val="10"/>
        </w:rPr>
        <w:t xml:space="preserve">3. Порядок оказания экстренной помощи за счет средств резервного фонда объединения туроператоров в сфере выездного туризма.  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w:t>
      </w:r>
      <w:r w:rsidRPr="001F2A04">
        <w:rPr>
          <w:rFonts w:ascii="Arial" w:hAnsi="Arial" w:cs="Arial"/>
          <w:sz w:val="10"/>
          <w:szCs w:val="10"/>
        </w:rPr>
        <w:t xml:space="preserve"> </w:t>
      </w:r>
      <w:proofErr w:type="gramStart"/>
      <w:r w:rsidR="00B42DD9" w:rsidRPr="001F2A04">
        <w:rPr>
          <w:rFonts w:ascii="Arial" w:hAnsi="Arial" w:cs="Arial"/>
          <w:sz w:val="10"/>
          <w:szCs w:val="10"/>
        </w:rPr>
        <w:t>Турист  проинформирован о членстве Туроператора в Ассоциации «Объединение туроператоров в сфере выездного туризма «ТУРПОМОЩЬ», о возможности туриста обратиться за оказанием экстренной помощи (эвакуации туриста из страны временного пребывания) за счет средств резервного фонда указанного объединения туроператоров в сфере выездного туризма - и о способах связи с ним: адрес: 101000, г. Москва, ул. Мясницкая, дом 47;</w:t>
      </w:r>
      <w:proofErr w:type="gramEnd"/>
      <w:r w:rsidR="00B42DD9" w:rsidRPr="001F2A04">
        <w:rPr>
          <w:rFonts w:ascii="Arial" w:hAnsi="Arial" w:cs="Arial"/>
          <w:sz w:val="10"/>
          <w:szCs w:val="10"/>
        </w:rPr>
        <w:t xml:space="preserve"> </w:t>
      </w:r>
      <w:proofErr w:type="gramStart"/>
      <w:r w:rsidR="00B42DD9" w:rsidRPr="001F2A04">
        <w:rPr>
          <w:rFonts w:ascii="Arial" w:hAnsi="Arial" w:cs="Arial"/>
          <w:sz w:val="10"/>
          <w:szCs w:val="10"/>
        </w:rPr>
        <w:t xml:space="preserve">телефон+7 (499) 678-12-03; веб-сайт: </w:t>
      </w:r>
      <w:hyperlink r:id="rId8" w:history="1">
        <w:r w:rsidR="00B42DD9" w:rsidRPr="001F2A04">
          <w:rPr>
            <w:rStyle w:val="a3"/>
            <w:rFonts w:ascii="Arial" w:hAnsi="Arial" w:cs="Arial"/>
            <w:color w:val="000000"/>
            <w:sz w:val="10"/>
            <w:szCs w:val="10"/>
          </w:rPr>
          <w:t>http://www.tourpom.ru/</w:t>
        </w:r>
      </w:hyperlink>
      <w:r w:rsidR="00B42DD9" w:rsidRPr="001F2A04">
        <w:rPr>
          <w:rFonts w:ascii="Arial" w:hAnsi="Arial" w:cs="Arial"/>
          <w:sz w:val="10"/>
          <w:szCs w:val="10"/>
        </w:rPr>
        <w:t>; e-</w:t>
      </w:r>
      <w:proofErr w:type="spellStart"/>
      <w:r w:rsidR="00B42DD9" w:rsidRPr="001F2A04">
        <w:rPr>
          <w:rFonts w:ascii="Arial" w:hAnsi="Arial" w:cs="Arial"/>
          <w:sz w:val="10"/>
          <w:szCs w:val="10"/>
        </w:rPr>
        <w:t>mail</w:t>
      </w:r>
      <w:proofErr w:type="spellEnd"/>
      <w:r w:rsidR="00B42DD9" w:rsidRPr="001F2A04">
        <w:rPr>
          <w:rFonts w:ascii="Arial" w:hAnsi="Arial" w:cs="Arial"/>
          <w:sz w:val="10"/>
          <w:szCs w:val="10"/>
        </w:rPr>
        <w:t xml:space="preserve">: </w:t>
      </w:r>
      <w:hyperlink r:id="rId9" w:history="1">
        <w:r w:rsidR="00B42DD9" w:rsidRPr="001F2A04">
          <w:rPr>
            <w:rStyle w:val="a3"/>
            <w:rFonts w:ascii="Arial" w:hAnsi="Arial" w:cs="Arial"/>
            <w:color w:val="000000"/>
            <w:sz w:val="10"/>
            <w:szCs w:val="10"/>
          </w:rPr>
          <w:t>secretary@tourpom.ru</w:t>
        </w:r>
      </w:hyperlink>
      <w:r w:rsidR="004749DD" w:rsidRPr="001F2A04">
        <w:rPr>
          <w:rFonts w:ascii="Arial" w:hAnsi="Arial" w:cs="Arial"/>
          <w:sz w:val="10"/>
          <w:szCs w:val="10"/>
        </w:rPr>
        <w:t xml:space="preserve">.     </w:t>
      </w:r>
      <w:r w:rsidR="00B42DD9" w:rsidRPr="001F2A04">
        <w:rPr>
          <w:rFonts w:ascii="Arial" w:hAnsi="Arial" w:cs="Arial"/>
          <w:sz w:val="10"/>
          <w:szCs w:val="10"/>
        </w:rPr>
        <w:t>Ассоциация «Объединение туроператоров в сфере выездного туризма «ТУРПОМОЩЬ» обеспечивает в порядке, установленном Правительством РФ, оказание экстренной помощи туристам, находящимся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w:t>
      </w:r>
      <w:proofErr w:type="gramEnd"/>
      <w:r w:rsidR="00B42DD9" w:rsidRPr="001F2A04">
        <w:rPr>
          <w:rFonts w:ascii="Arial" w:hAnsi="Arial" w:cs="Arial"/>
          <w:sz w:val="10"/>
          <w:szCs w:val="10"/>
        </w:rPr>
        <w:t xml:space="preserve"> Порядок оказания экстренной помощи регламентирован Правилами оказания экстренной помощи, утвержденными Постановлением Правительства РФ от 27 февраля 2013г. №1</w:t>
      </w:r>
      <w:r w:rsidR="004749DD" w:rsidRPr="001F2A04">
        <w:rPr>
          <w:rFonts w:ascii="Arial" w:hAnsi="Arial" w:cs="Arial"/>
          <w:sz w:val="10"/>
          <w:szCs w:val="10"/>
        </w:rPr>
        <w:t xml:space="preserve">62 (далее – «Правила»). </w:t>
      </w:r>
      <w:proofErr w:type="gramStart"/>
      <w:r w:rsidR="00B42DD9" w:rsidRPr="001F2A04">
        <w:rPr>
          <w:rFonts w:ascii="Arial" w:hAnsi="Arial" w:cs="Arial"/>
          <w:sz w:val="10"/>
          <w:szCs w:val="10"/>
        </w:rPr>
        <w:t>Согласно п. 5 Правил обращение туриста должно содержать следующую информацию: фамилия, имя и отчество туриста (туристов); адрес места нахождения туриста (туристов); номер договора о реализации туристского продукта и наименование Туроператора (</w:t>
      </w:r>
      <w:proofErr w:type="spellStart"/>
      <w:r w:rsidR="00B42DD9" w:rsidRPr="001F2A04">
        <w:rPr>
          <w:rFonts w:ascii="Arial" w:hAnsi="Arial" w:cs="Arial"/>
          <w:sz w:val="10"/>
          <w:szCs w:val="10"/>
        </w:rPr>
        <w:t>Турагента</w:t>
      </w:r>
      <w:proofErr w:type="spellEnd"/>
      <w:r w:rsidR="00B42DD9" w:rsidRPr="001F2A04">
        <w:rPr>
          <w:rFonts w:ascii="Arial" w:hAnsi="Arial" w:cs="Arial"/>
          <w:sz w:val="10"/>
          <w:szCs w:val="10"/>
        </w:rPr>
        <w:t>); контактная информация автора обращения;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w:t>
      </w:r>
      <w:r w:rsidR="004749DD" w:rsidRPr="001F2A04">
        <w:rPr>
          <w:rFonts w:ascii="Arial" w:hAnsi="Arial" w:cs="Arial"/>
          <w:sz w:val="10"/>
          <w:szCs w:val="10"/>
        </w:rPr>
        <w:t>ации туристского продукта.</w:t>
      </w:r>
      <w:proofErr w:type="gramEnd"/>
      <w:r w:rsidR="004749DD" w:rsidRPr="001F2A04">
        <w:rPr>
          <w:rFonts w:ascii="Arial" w:hAnsi="Arial" w:cs="Arial"/>
          <w:sz w:val="10"/>
          <w:szCs w:val="10"/>
        </w:rPr>
        <w:t xml:space="preserve"> </w:t>
      </w:r>
      <w:proofErr w:type="gramStart"/>
      <w:r w:rsidR="00B42DD9" w:rsidRPr="001F2A04">
        <w:rPr>
          <w:rFonts w:ascii="Arial" w:hAnsi="Arial" w:cs="Arial"/>
          <w:sz w:val="10"/>
          <w:szCs w:val="10"/>
        </w:rPr>
        <w:t>В порядке п. 7 Правил 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в котором излагаются обстоятельства, свидетельствующие о невозможности исполнения, неисполнения или ненадлежащего исполнения Туроператором своих обязательств, а также ясно выраженное намерение туриста прекратить путешествие и досрочно вернуться к месту его</w:t>
      </w:r>
      <w:proofErr w:type="gramEnd"/>
      <w:r w:rsidR="00B42DD9" w:rsidRPr="001F2A04">
        <w:rPr>
          <w:rFonts w:ascii="Arial" w:hAnsi="Arial" w:cs="Arial"/>
          <w:sz w:val="10"/>
          <w:szCs w:val="10"/>
        </w:rPr>
        <w:t xml:space="preserve"> планового окончания. Обращение может быть направлено туристом любы</w:t>
      </w:r>
      <w:r w:rsidR="004749DD" w:rsidRPr="001F2A04">
        <w:rPr>
          <w:rFonts w:ascii="Arial" w:hAnsi="Arial" w:cs="Arial"/>
          <w:sz w:val="10"/>
          <w:szCs w:val="10"/>
        </w:rPr>
        <w:t xml:space="preserve">м доступным ему способом. </w:t>
      </w:r>
      <w:r w:rsidR="00B42DD9" w:rsidRPr="001F2A04">
        <w:rPr>
          <w:rFonts w:ascii="Arial" w:hAnsi="Arial" w:cs="Arial"/>
          <w:sz w:val="10"/>
          <w:szCs w:val="10"/>
        </w:rPr>
        <w:t xml:space="preserve">Турист  проинформирован о переходе к объединению туроператоров в сфере выездного туризма, принадлежащего Туристу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 Ассоциация не позднее 24 часов с момента получения обращения туриста принимает решение об оказании туристу экстренной помощи или об отказе в ее оказании и уведомляет туриста о принятом решении. Дополнительная информация о порядке получения туристом экстренной помощи, а также сведения о Туроператорах – членах объединения, органах управления Ассоциацией, документы Ассоциации размещается на вышеуказанном официальном сайте Ассоциации «Объединение туроператоров в сфере выездного туризма </w:t>
      </w:r>
      <w:r w:rsidR="004749DD" w:rsidRPr="001F2A04">
        <w:rPr>
          <w:rFonts w:ascii="Arial" w:hAnsi="Arial" w:cs="Arial"/>
          <w:sz w:val="10"/>
          <w:szCs w:val="10"/>
        </w:rPr>
        <w:t>«ТУРПОМОЩЬ».</w:t>
      </w:r>
      <w:r w:rsidR="00B42DD9" w:rsidRPr="001F2A04">
        <w:rPr>
          <w:rFonts w:ascii="Arial" w:hAnsi="Arial" w:cs="Arial"/>
          <w:sz w:val="10"/>
          <w:szCs w:val="10"/>
        </w:rPr>
        <w:t xml:space="preserve"> Положения пунктов 2 и 3 настоящего приложения к Договору применяются в отношении туристского продукта в сфере выездного туризма. 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w:t>
      </w:r>
    </w:p>
    <w:p w:rsidR="00211DB8" w:rsidRPr="00211DB8" w:rsidRDefault="00211DB8" w:rsidP="00211DB8">
      <w:pPr>
        <w:pStyle w:val="ae"/>
        <w:rPr>
          <w:rFonts w:ascii="Arial" w:hAnsi="Arial" w:cs="Arial"/>
          <w:sz w:val="10"/>
          <w:szCs w:val="10"/>
        </w:rPr>
      </w:pPr>
    </w:p>
    <w:p w:rsidR="00B42DD9" w:rsidRPr="001F2A04" w:rsidRDefault="00B42DD9">
      <w:pPr>
        <w:pStyle w:val="a6"/>
        <w:rPr>
          <w:rFonts w:ascii="Arial" w:hAnsi="Arial" w:cs="Arial"/>
          <w:sz w:val="10"/>
          <w:szCs w:val="10"/>
        </w:rPr>
      </w:pPr>
      <w:r w:rsidRPr="001F2A04">
        <w:rPr>
          <w:rFonts w:ascii="Arial" w:hAnsi="Arial" w:cs="Arial"/>
          <w:color w:val="000000"/>
          <w:sz w:val="10"/>
          <w:szCs w:val="10"/>
        </w:rPr>
        <w:t>ТУРАГЕНТ</w:t>
      </w:r>
      <w:r w:rsidRPr="001F2A04">
        <w:rPr>
          <w:rFonts w:ascii="Arial" w:hAnsi="Arial" w:cs="Arial"/>
          <w:color w:val="000000"/>
          <w:sz w:val="10"/>
          <w:szCs w:val="10"/>
        </w:rPr>
        <w:tab/>
      </w:r>
      <w:r w:rsidRPr="001F2A04">
        <w:rPr>
          <w:rFonts w:ascii="Arial" w:hAnsi="Arial" w:cs="Arial"/>
          <w:color w:val="000000"/>
          <w:sz w:val="10"/>
          <w:szCs w:val="10"/>
        </w:rPr>
        <w:tab/>
      </w:r>
      <w:r w:rsidRPr="001F2A04">
        <w:rPr>
          <w:rFonts w:ascii="Arial" w:hAnsi="Arial" w:cs="Arial"/>
          <w:color w:val="000000"/>
          <w:sz w:val="10"/>
          <w:szCs w:val="10"/>
        </w:rPr>
        <w:tab/>
      </w:r>
      <w:r w:rsidRPr="001F2A04">
        <w:rPr>
          <w:rFonts w:ascii="Arial" w:hAnsi="Arial" w:cs="Arial"/>
          <w:color w:val="000000"/>
          <w:sz w:val="10"/>
          <w:szCs w:val="10"/>
        </w:rPr>
        <w:tab/>
      </w:r>
      <w:r w:rsidRPr="001F2A04">
        <w:rPr>
          <w:rFonts w:ascii="Arial" w:hAnsi="Arial" w:cs="Arial"/>
          <w:color w:val="000000"/>
          <w:sz w:val="10"/>
          <w:szCs w:val="10"/>
        </w:rPr>
        <w:tab/>
        <w:t xml:space="preserve">                  ТУРИСТ </w:t>
      </w:r>
    </w:p>
    <w:p w:rsidR="00EB17BA" w:rsidRPr="001F2A04" w:rsidRDefault="00B42DD9">
      <w:pPr>
        <w:pStyle w:val="a6"/>
        <w:rPr>
          <w:rFonts w:ascii="Arial" w:hAnsi="Arial" w:cs="Arial"/>
          <w:sz w:val="10"/>
          <w:szCs w:val="10"/>
        </w:rPr>
      </w:pPr>
      <w:r w:rsidRPr="001F2A04">
        <w:rPr>
          <w:rFonts w:ascii="Arial" w:hAnsi="Arial" w:cs="Arial"/>
          <w:sz w:val="10"/>
          <w:szCs w:val="10"/>
        </w:rPr>
        <w:t>__________________/</w:t>
      </w:r>
      <w:r w:rsidR="00C33170" w:rsidRPr="001F2A04">
        <w:rPr>
          <w:rFonts w:ascii="Arial" w:hAnsi="Arial" w:cs="Arial"/>
          <w:sz w:val="10"/>
          <w:szCs w:val="10"/>
        </w:rPr>
        <w:t>Филатов В.А.</w:t>
      </w:r>
      <w:r w:rsidRPr="001F2A04">
        <w:rPr>
          <w:rFonts w:ascii="Arial" w:hAnsi="Arial" w:cs="Arial"/>
          <w:sz w:val="10"/>
          <w:szCs w:val="10"/>
        </w:rPr>
        <w:t>/</w:t>
      </w:r>
      <w:r w:rsidR="003175BB" w:rsidRPr="001F2A04">
        <w:rPr>
          <w:rFonts w:ascii="Arial" w:hAnsi="Arial" w:cs="Arial"/>
          <w:sz w:val="10"/>
          <w:szCs w:val="10"/>
        </w:rPr>
        <w:t xml:space="preserve">     </w:t>
      </w:r>
      <w:r w:rsidR="00783D91">
        <w:rPr>
          <w:rFonts w:ascii="Arial" w:hAnsi="Arial" w:cs="Arial"/>
          <w:sz w:val="10"/>
          <w:szCs w:val="10"/>
        </w:rPr>
        <w:t xml:space="preserve">        </w:t>
      </w:r>
      <w:r w:rsidRPr="001F2A04">
        <w:rPr>
          <w:rFonts w:ascii="Arial" w:hAnsi="Arial" w:cs="Arial"/>
          <w:sz w:val="10"/>
          <w:szCs w:val="10"/>
        </w:rPr>
        <w:t xml:space="preserve">М.П.       </w:t>
      </w:r>
      <w:r w:rsidR="00783D91">
        <w:rPr>
          <w:rFonts w:ascii="Arial" w:hAnsi="Arial" w:cs="Arial"/>
          <w:sz w:val="10"/>
          <w:szCs w:val="10"/>
        </w:rPr>
        <w:t xml:space="preserve">                                                      </w:t>
      </w:r>
      <w:r w:rsidR="004749DD" w:rsidRPr="001F2A04">
        <w:rPr>
          <w:rFonts w:ascii="Arial" w:hAnsi="Arial" w:cs="Arial"/>
          <w:sz w:val="10"/>
          <w:szCs w:val="10"/>
        </w:rPr>
        <w:t xml:space="preserve">     </w:t>
      </w:r>
      <w:r w:rsidRPr="001F2A04">
        <w:rPr>
          <w:rFonts w:ascii="Arial" w:hAnsi="Arial" w:cs="Arial"/>
          <w:sz w:val="10"/>
          <w:szCs w:val="10"/>
        </w:rPr>
        <w:t>______________/</w:t>
      </w:r>
      <w:r w:rsidR="00F622ED" w:rsidRPr="00F622ED">
        <w:rPr>
          <w:rFonts w:ascii="Arial" w:hAnsi="Arial" w:cs="Arial"/>
          <w:sz w:val="10"/>
          <w:szCs w:val="10"/>
        </w:rPr>
        <w:t xml:space="preserve"> </w:t>
      </w:r>
      <w:r w:rsidR="00F06670">
        <w:rPr>
          <w:rFonts w:ascii="Arial" w:hAnsi="Arial" w:cs="Arial"/>
          <w:sz w:val="10"/>
          <w:szCs w:val="10"/>
        </w:rPr>
        <w:t>______________________</w:t>
      </w:r>
      <w:r w:rsidR="00A41DD0" w:rsidRPr="001F2A04">
        <w:rPr>
          <w:rFonts w:ascii="Arial" w:hAnsi="Arial" w:cs="Arial"/>
          <w:sz w:val="10"/>
          <w:szCs w:val="10"/>
        </w:rPr>
        <w:t xml:space="preserve"> </w:t>
      </w:r>
      <w:r w:rsidR="00F622ED" w:rsidRPr="001F2A04">
        <w:rPr>
          <w:rFonts w:ascii="Arial" w:hAnsi="Arial" w:cs="Arial"/>
          <w:sz w:val="10"/>
          <w:szCs w:val="10"/>
        </w:rPr>
        <w:t xml:space="preserve"> </w:t>
      </w:r>
      <w:r w:rsidR="003175BB" w:rsidRPr="001F2A04">
        <w:rPr>
          <w:rFonts w:ascii="Arial" w:hAnsi="Arial" w:cs="Arial"/>
          <w:sz w:val="10"/>
          <w:szCs w:val="10"/>
        </w:rPr>
        <w:t xml:space="preserve"> </w:t>
      </w:r>
      <w:r w:rsidRPr="001F2A04">
        <w:rPr>
          <w:rFonts w:ascii="Arial" w:hAnsi="Arial" w:cs="Arial"/>
          <w:sz w:val="10"/>
          <w:szCs w:val="10"/>
        </w:rPr>
        <w:t>/</w:t>
      </w:r>
    </w:p>
    <w:p w:rsidR="00D738E5" w:rsidRPr="00C47C33" w:rsidRDefault="00B42DD9" w:rsidP="00C47C33">
      <w:pPr>
        <w:pStyle w:val="a6"/>
        <w:rPr>
          <w:rFonts w:ascii="Arial" w:hAnsi="Arial" w:cs="Arial"/>
          <w:b/>
          <w:color w:val="000000"/>
          <w:sz w:val="12"/>
          <w:szCs w:val="12"/>
        </w:rPr>
      </w:pPr>
      <w:r w:rsidRPr="004749DD">
        <w:rPr>
          <w:rFonts w:ascii="Arial" w:hAnsi="Arial" w:cs="Arial"/>
          <w:sz w:val="12"/>
          <w:szCs w:val="12"/>
        </w:rPr>
        <w:t>-------------------------------------------------------------------------------------------------------------------------------------------------------------------</w:t>
      </w:r>
      <w:r w:rsidR="00C47C33">
        <w:rPr>
          <w:rFonts w:ascii="Arial" w:hAnsi="Arial" w:cs="Arial"/>
          <w:sz w:val="12"/>
          <w:szCs w:val="12"/>
        </w:rPr>
        <w:t>-------------------------------</w:t>
      </w:r>
    </w:p>
    <w:p w:rsidR="0030296C" w:rsidRDefault="0030296C" w:rsidP="00C47C33">
      <w:pPr>
        <w:rPr>
          <w:rFonts w:ascii="Arial" w:hAnsi="Arial" w:cs="Arial"/>
          <w:b/>
          <w:color w:val="000000"/>
          <w:sz w:val="16"/>
          <w:szCs w:val="16"/>
        </w:rPr>
      </w:pPr>
    </w:p>
    <w:p w:rsidR="003C489A" w:rsidRDefault="003C489A" w:rsidP="003C489A">
      <w:pPr>
        <w:pStyle w:val="af0"/>
        <w:keepNext/>
        <w:spacing w:before="120" w:after="0" w:line="204" w:lineRule="auto"/>
        <w:ind w:left="709" w:right="566"/>
        <w:jc w:val="center"/>
        <w:rPr>
          <w:rFonts w:ascii="Arial" w:hAnsi="Arial" w:cs="Arial"/>
          <w:sz w:val="18"/>
          <w:szCs w:val="18"/>
        </w:rPr>
      </w:pPr>
      <w:r>
        <w:rPr>
          <w:rFonts w:ascii="Arial" w:hAnsi="Arial" w:cs="Arial"/>
          <w:b/>
          <w:bCs/>
          <w:sz w:val="18"/>
          <w:szCs w:val="18"/>
        </w:rPr>
        <w:t>СОГЛАСИЕ НА ОБРАБОТКУ ПЕРСОНАЛЬНЫХ ДАННЫХ</w:t>
      </w:r>
    </w:p>
    <w:p w:rsidR="003C489A" w:rsidRDefault="003C489A" w:rsidP="003C489A">
      <w:pPr>
        <w:keepNext/>
        <w:autoSpaceDE w:val="0"/>
        <w:spacing w:before="120" w:after="120" w:line="204" w:lineRule="auto"/>
        <w:ind w:left="709" w:right="566" w:firstLine="567"/>
        <w:jc w:val="both"/>
        <w:rPr>
          <w:rFonts w:ascii="Arial" w:hAnsi="Arial" w:cs="Arial"/>
          <w:b/>
          <w:sz w:val="18"/>
          <w:szCs w:val="18"/>
        </w:rPr>
      </w:pPr>
      <w:r>
        <w:rPr>
          <w:rFonts w:ascii="Arial" w:hAnsi="Arial" w:cs="Arial"/>
          <w:sz w:val="18"/>
          <w:szCs w:val="18"/>
        </w:rPr>
        <w:t xml:space="preserve">В соответствии с Федеральным законом от 27.07.2006 года № 152-ФЗ «О персональных данных» </w:t>
      </w:r>
    </w:p>
    <w:p w:rsidR="003C489A" w:rsidRDefault="003C489A" w:rsidP="003C489A">
      <w:pPr>
        <w:keepNext/>
        <w:autoSpaceDE w:val="0"/>
        <w:spacing w:after="120" w:line="204" w:lineRule="auto"/>
        <w:ind w:left="709" w:right="566" w:firstLine="567"/>
        <w:jc w:val="both"/>
        <w:rPr>
          <w:rFonts w:ascii="Arial" w:hAnsi="Arial" w:cs="Arial"/>
          <w:sz w:val="18"/>
          <w:szCs w:val="18"/>
        </w:rPr>
      </w:pPr>
      <w:r>
        <w:rPr>
          <w:rFonts w:ascii="Arial" w:hAnsi="Arial" w:cs="Arial"/>
          <w:b/>
          <w:sz w:val="18"/>
          <w:szCs w:val="18"/>
        </w:rPr>
        <w:t>Я даю своей волей письменное согласие</w:t>
      </w:r>
      <w:r>
        <w:rPr>
          <w:rFonts w:ascii="Arial" w:hAnsi="Arial" w:cs="Arial"/>
          <w:sz w:val="18"/>
          <w:szCs w:val="18"/>
        </w:rPr>
        <w:t xml:space="preserve"> считать на срок действия Договора о реализации туристского продукта мои персональные данные - общедоступными персональными данными. </w:t>
      </w:r>
    </w:p>
    <w:p w:rsidR="003C489A" w:rsidRDefault="003C489A" w:rsidP="003C489A">
      <w:pPr>
        <w:keepNext/>
        <w:autoSpaceDE w:val="0"/>
        <w:spacing w:after="120" w:line="204" w:lineRule="auto"/>
        <w:ind w:left="709" w:right="566" w:firstLine="567"/>
        <w:jc w:val="both"/>
        <w:rPr>
          <w:rFonts w:ascii="Arial" w:hAnsi="Arial" w:cs="Arial"/>
          <w:sz w:val="18"/>
          <w:szCs w:val="18"/>
        </w:rPr>
      </w:pPr>
    </w:p>
    <w:p w:rsidR="003C489A" w:rsidRDefault="003C489A" w:rsidP="003C489A">
      <w:pPr>
        <w:keepNext/>
        <w:autoSpaceDE w:val="0"/>
        <w:spacing w:after="120" w:line="204" w:lineRule="auto"/>
        <w:ind w:left="709" w:right="566" w:firstLine="567"/>
        <w:jc w:val="both"/>
        <w:rPr>
          <w:rFonts w:ascii="Arial" w:hAnsi="Arial" w:cs="Arial"/>
          <w:sz w:val="18"/>
          <w:szCs w:val="18"/>
        </w:rPr>
      </w:pPr>
      <w:r>
        <w:rPr>
          <w:rFonts w:ascii="Arial" w:hAnsi="Arial" w:cs="Arial"/>
          <w:sz w:val="18"/>
          <w:szCs w:val="18"/>
        </w:rPr>
        <w:t xml:space="preserve">В интересах исполнения Договора к моим общедоступным персональным данным относятся только следующие: </w:t>
      </w:r>
    </w:p>
    <w:p w:rsidR="003C489A" w:rsidRDefault="003C489A" w:rsidP="003C489A">
      <w:pPr>
        <w:keepNext/>
        <w:autoSpaceDE w:val="0"/>
        <w:spacing w:after="120"/>
        <w:ind w:left="709" w:right="566" w:firstLine="567"/>
        <w:jc w:val="both"/>
        <w:rPr>
          <w:rFonts w:ascii="Arial" w:hAnsi="Arial" w:cs="Arial"/>
          <w:sz w:val="18"/>
          <w:szCs w:val="18"/>
        </w:rPr>
      </w:pPr>
      <w:proofErr w:type="gramStart"/>
      <w:r>
        <w:rPr>
          <w:rFonts w:ascii="Arial" w:hAnsi="Arial" w:cs="Arial"/>
          <w:sz w:val="18"/>
          <w:szCs w:val="18"/>
        </w:rPr>
        <w:t xml:space="preserve">- фамилия, имя, отчество; адрес регистрации; номер паспорта, удостоверяющего мою личность, сведения о дате выдачи и выдавшем паспорт органе; фамилия и имя, как они указаны в загранпаспорте; год, месяц, день рождения; пол; номер заграничного паспорта и срок его действия. </w:t>
      </w:r>
      <w:proofErr w:type="gramEnd"/>
    </w:p>
    <w:p w:rsidR="003C489A" w:rsidRDefault="003C489A" w:rsidP="003C489A">
      <w:pPr>
        <w:keepNext/>
        <w:autoSpaceDE w:val="0"/>
        <w:spacing w:after="120"/>
        <w:ind w:left="709" w:right="566" w:firstLine="567"/>
        <w:jc w:val="both"/>
        <w:rPr>
          <w:rFonts w:ascii="Arial" w:hAnsi="Arial" w:cs="Arial"/>
          <w:sz w:val="18"/>
          <w:szCs w:val="18"/>
        </w:rPr>
      </w:pPr>
      <w:r>
        <w:rPr>
          <w:rFonts w:ascii="Arial" w:hAnsi="Arial" w:cs="Arial"/>
          <w:sz w:val="18"/>
          <w:szCs w:val="18"/>
        </w:rPr>
        <w:t>В целях исполнения Договора к моим общедоступным персональным данным, на обработку которых я даю согласие, могут иметь доступ неограниченный круг лиц.</w:t>
      </w:r>
    </w:p>
    <w:p w:rsidR="003C489A" w:rsidRDefault="003C489A" w:rsidP="003C489A">
      <w:pPr>
        <w:keepNext/>
        <w:autoSpaceDE w:val="0"/>
        <w:spacing w:after="120"/>
        <w:ind w:left="709" w:right="566" w:firstLine="567"/>
        <w:jc w:val="both"/>
        <w:rPr>
          <w:rFonts w:ascii="Arial" w:hAnsi="Arial" w:cs="Arial"/>
          <w:i/>
          <w:sz w:val="18"/>
          <w:szCs w:val="18"/>
        </w:rPr>
      </w:pPr>
      <w:proofErr w:type="gramStart"/>
      <w:r>
        <w:rPr>
          <w:rFonts w:ascii="Arial" w:hAnsi="Arial" w:cs="Arial"/>
          <w:sz w:val="18"/>
          <w:szCs w:val="18"/>
        </w:rPr>
        <w:t>Я осведомлен и согласен, что мои общедоступные данные могут</w:t>
      </w:r>
      <w:r>
        <w:rPr>
          <w:rFonts w:ascii="Arial" w:hAnsi="Arial" w:cs="Arial"/>
          <w:b/>
          <w:sz w:val="18"/>
          <w:szCs w:val="18"/>
        </w:rPr>
        <w:t xml:space="preserve"> ТУРАГЕНТОМ</w:t>
      </w:r>
      <w:r>
        <w:rPr>
          <w:rFonts w:ascii="Arial" w:hAnsi="Arial" w:cs="Arial"/>
          <w:sz w:val="18"/>
          <w:szCs w:val="18"/>
        </w:rPr>
        <w:t xml:space="preserve"> и </w:t>
      </w:r>
      <w:r>
        <w:rPr>
          <w:rFonts w:ascii="Arial" w:hAnsi="Arial" w:cs="Arial"/>
          <w:b/>
          <w:sz w:val="18"/>
          <w:szCs w:val="18"/>
        </w:rPr>
        <w:t>ТУРОПЕРАТОРОМ</w:t>
      </w:r>
      <w:r>
        <w:rPr>
          <w:rFonts w:ascii="Arial" w:hAnsi="Arial" w:cs="Arial"/>
          <w:sz w:val="18"/>
          <w:szCs w:val="18"/>
        </w:rPr>
        <w:t xml:space="preserve"> (Обществом с ограниченной ответственностью «</w:t>
      </w:r>
      <w:proofErr w:type="spellStart"/>
      <w:r>
        <w:rPr>
          <w:rFonts w:ascii="Arial" w:hAnsi="Arial" w:cs="Arial"/>
          <w:sz w:val="18"/>
          <w:szCs w:val="18"/>
        </w:rPr>
        <w:t>Славия</w:t>
      </w:r>
      <w:proofErr w:type="spellEnd"/>
      <w:r>
        <w:rPr>
          <w:rFonts w:ascii="Arial" w:hAnsi="Arial" w:cs="Arial"/>
          <w:sz w:val="18"/>
          <w:szCs w:val="18"/>
        </w:rPr>
        <w:t>», ИНН: 5259040360) обрабатываться в моем интересе методом смешанной (в том числе автоматизированной) обработки, систематизироваться, храниться, распространяться и передаваться с использованием сети общего пользования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w:t>
      </w:r>
      <w:proofErr w:type="gramEnd"/>
      <w:r>
        <w:rPr>
          <w:rFonts w:ascii="Arial" w:hAnsi="Arial" w:cs="Arial"/>
          <w:sz w:val="18"/>
          <w:szCs w:val="18"/>
        </w:rPr>
        <w:t xml:space="preserve"> субъектов персональных данных. </w:t>
      </w:r>
    </w:p>
    <w:p w:rsidR="003C489A" w:rsidRDefault="003C489A" w:rsidP="003C489A">
      <w:pPr>
        <w:keepNext/>
        <w:autoSpaceDE w:val="0"/>
        <w:spacing w:after="120" w:line="204" w:lineRule="auto"/>
        <w:ind w:left="709" w:right="566"/>
        <w:rPr>
          <w:rFonts w:ascii="Arial" w:hAnsi="Arial" w:cs="Arial"/>
          <w:sz w:val="18"/>
          <w:szCs w:val="18"/>
        </w:rPr>
      </w:pPr>
      <w:r>
        <w:rPr>
          <w:rFonts w:ascii="Arial" w:hAnsi="Arial" w:cs="Arial"/>
          <w:i/>
          <w:sz w:val="18"/>
          <w:szCs w:val="18"/>
        </w:rPr>
        <w:t>С</w:t>
      </w:r>
      <w:r>
        <w:rPr>
          <w:rFonts w:ascii="Arial" w:hAnsi="Arial" w:cs="Arial"/>
          <w:sz w:val="18"/>
          <w:szCs w:val="18"/>
        </w:rPr>
        <w:t>рок действия согласия  _</w:t>
      </w:r>
      <w:r>
        <w:rPr>
          <w:rFonts w:ascii="Arial" w:hAnsi="Arial" w:cs="Arial"/>
          <w:sz w:val="18"/>
          <w:szCs w:val="18"/>
          <w:u w:val="single"/>
        </w:rPr>
        <w:t>без ограничения</w:t>
      </w:r>
      <w:r>
        <w:rPr>
          <w:rFonts w:ascii="Arial" w:hAnsi="Arial" w:cs="Arial"/>
          <w:sz w:val="18"/>
          <w:szCs w:val="18"/>
        </w:rPr>
        <w:t>__</w:t>
      </w:r>
    </w:p>
    <w:p w:rsidR="003C489A" w:rsidRDefault="003C489A" w:rsidP="003C489A">
      <w:pPr>
        <w:keepNext/>
        <w:ind w:left="709" w:right="566" w:firstLine="555"/>
        <w:rPr>
          <w:rFonts w:ascii="Arial" w:hAnsi="Arial" w:cs="Arial"/>
          <w:sz w:val="18"/>
          <w:szCs w:val="18"/>
        </w:rPr>
      </w:pPr>
      <w:r>
        <w:rPr>
          <w:rFonts w:ascii="Arial" w:hAnsi="Arial" w:cs="Arial"/>
          <w:sz w:val="18"/>
          <w:szCs w:val="18"/>
        </w:rPr>
        <w:t>Отзыв действия согласия осуществляется в письменном заявлении на имя оператора.</w:t>
      </w:r>
    </w:p>
    <w:p w:rsidR="003C489A" w:rsidRDefault="003C489A" w:rsidP="003C489A">
      <w:pPr>
        <w:keepNext/>
        <w:autoSpaceDE w:val="0"/>
        <w:ind w:left="709" w:right="566" w:firstLine="540"/>
        <w:jc w:val="both"/>
        <w:rPr>
          <w:rFonts w:ascii="Arial" w:hAnsi="Arial" w:cs="Arial"/>
          <w:sz w:val="18"/>
          <w:szCs w:val="18"/>
        </w:rPr>
      </w:pPr>
      <w:r>
        <w:rPr>
          <w:rFonts w:ascii="Arial" w:hAnsi="Arial" w:cs="Arial"/>
          <w:sz w:val="18"/>
          <w:szCs w:val="18"/>
        </w:rPr>
        <w:t xml:space="preserve">Настоящим согласием Я обязываю </w:t>
      </w:r>
      <w:r>
        <w:rPr>
          <w:rFonts w:ascii="Arial" w:hAnsi="Arial" w:cs="Arial"/>
          <w:b/>
          <w:sz w:val="18"/>
          <w:szCs w:val="18"/>
        </w:rPr>
        <w:t xml:space="preserve">ТУРАГЕНТА </w:t>
      </w:r>
      <w:r>
        <w:rPr>
          <w:rFonts w:ascii="Arial" w:hAnsi="Arial" w:cs="Arial"/>
          <w:sz w:val="18"/>
          <w:szCs w:val="18"/>
        </w:rPr>
        <w:t xml:space="preserve">и </w:t>
      </w:r>
      <w:r>
        <w:rPr>
          <w:rFonts w:ascii="Arial" w:hAnsi="Arial" w:cs="Arial"/>
          <w:b/>
          <w:sz w:val="18"/>
          <w:szCs w:val="18"/>
        </w:rPr>
        <w:t>ТУРОПЕРАТОРА</w:t>
      </w:r>
      <w:r>
        <w:rPr>
          <w:rFonts w:ascii="Arial" w:hAnsi="Arial" w:cs="Arial"/>
          <w:sz w:val="18"/>
          <w:szCs w:val="18"/>
        </w:rPr>
        <w:t xml:space="preserve"> после отзыва мною настоящего согласия незамедлительно прекратить обработку моих персональных данных. </w:t>
      </w:r>
      <w:proofErr w:type="gramStart"/>
      <w:r>
        <w:rPr>
          <w:rFonts w:ascii="Arial" w:hAnsi="Arial" w:cs="Arial"/>
          <w:sz w:val="18"/>
          <w:szCs w:val="18"/>
        </w:rPr>
        <w:t>Они должны уничтожить содержание моих персональных данных в информационной системе и на материальных носителях в срок, не превышающий трех рабочих дней со дня окончания срока исковой давности по Договору о реализации туристского продукта, а если для документов, содержащих мои персональные данные, законодательством установлен срок их хранения, то в срок, не превышающий трех рабочих дней со дня окончания срока их хранения</w:t>
      </w:r>
      <w:proofErr w:type="gramEnd"/>
      <w:r>
        <w:rPr>
          <w:rFonts w:ascii="Arial" w:hAnsi="Arial" w:cs="Arial"/>
          <w:sz w:val="18"/>
          <w:szCs w:val="18"/>
        </w:rPr>
        <w:t xml:space="preserve">, </w:t>
      </w:r>
      <w:proofErr w:type="gramStart"/>
      <w:r>
        <w:rPr>
          <w:rFonts w:ascii="Arial" w:hAnsi="Arial" w:cs="Arial"/>
          <w:sz w:val="18"/>
          <w:szCs w:val="18"/>
        </w:rPr>
        <w:t>установленного</w:t>
      </w:r>
      <w:proofErr w:type="gramEnd"/>
      <w:r>
        <w:rPr>
          <w:rFonts w:ascii="Arial" w:hAnsi="Arial" w:cs="Arial"/>
          <w:sz w:val="18"/>
          <w:szCs w:val="18"/>
        </w:rPr>
        <w:t xml:space="preserve"> законом. </w:t>
      </w:r>
      <w:r>
        <w:rPr>
          <w:rFonts w:ascii="Arial" w:hAnsi="Arial" w:cs="Arial"/>
          <w:b/>
          <w:sz w:val="18"/>
          <w:szCs w:val="18"/>
        </w:rPr>
        <w:t xml:space="preserve">ТУРАГЕНТ </w:t>
      </w:r>
      <w:r>
        <w:rPr>
          <w:rFonts w:ascii="Arial" w:hAnsi="Arial" w:cs="Arial"/>
          <w:sz w:val="18"/>
          <w:szCs w:val="18"/>
        </w:rPr>
        <w:t xml:space="preserve">и </w:t>
      </w:r>
      <w:r>
        <w:rPr>
          <w:rFonts w:ascii="Arial" w:hAnsi="Arial" w:cs="Arial"/>
          <w:b/>
          <w:sz w:val="18"/>
          <w:szCs w:val="18"/>
        </w:rPr>
        <w:t>ТУРОПЕРАТОР</w:t>
      </w:r>
      <w:r>
        <w:rPr>
          <w:rFonts w:ascii="Arial" w:hAnsi="Arial" w:cs="Arial"/>
          <w:sz w:val="18"/>
          <w:szCs w:val="18"/>
        </w:rPr>
        <w:t xml:space="preserve"> должны обязать к данным действиям и всех третьих лиц, которым передавались мои персональные данные. Я согласен, чтобы дополнительного уведомления об этих обстоятельствах мне не направлялось.</w:t>
      </w:r>
    </w:p>
    <w:p w:rsidR="003C489A" w:rsidRDefault="003C489A" w:rsidP="003C489A">
      <w:pPr>
        <w:keepNext/>
        <w:tabs>
          <w:tab w:val="left" w:pos="5400"/>
        </w:tabs>
        <w:spacing w:before="120" w:line="204" w:lineRule="auto"/>
        <w:ind w:left="709" w:right="566"/>
        <w:jc w:val="both"/>
        <w:rPr>
          <w:rFonts w:ascii="Arial" w:hAnsi="Arial" w:cs="Arial"/>
          <w:sz w:val="18"/>
          <w:szCs w:val="18"/>
        </w:rPr>
      </w:pPr>
    </w:p>
    <w:p w:rsidR="003C489A" w:rsidRDefault="003C489A" w:rsidP="003C489A">
      <w:pPr>
        <w:keepNext/>
        <w:tabs>
          <w:tab w:val="left" w:pos="5400"/>
        </w:tabs>
        <w:spacing w:before="120" w:line="204" w:lineRule="auto"/>
        <w:ind w:left="709" w:right="566"/>
        <w:jc w:val="both"/>
        <w:rPr>
          <w:rFonts w:ascii="Arial" w:hAnsi="Arial" w:cs="Arial"/>
          <w:sz w:val="18"/>
          <w:szCs w:val="18"/>
        </w:rPr>
      </w:pPr>
    </w:p>
    <w:p w:rsidR="003C489A" w:rsidRDefault="003C489A" w:rsidP="003C489A">
      <w:pPr>
        <w:keepNext/>
        <w:tabs>
          <w:tab w:val="left" w:pos="5400"/>
        </w:tabs>
        <w:spacing w:before="120" w:line="204" w:lineRule="auto"/>
        <w:ind w:left="709" w:right="566"/>
        <w:jc w:val="both"/>
        <w:rPr>
          <w:rFonts w:ascii="Arial" w:eastAsia="Arial" w:hAnsi="Arial" w:cs="Arial"/>
          <w:sz w:val="18"/>
          <w:szCs w:val="18"/>
        </w:rPr>
      </w:pPr>
      <w:r>
        <w:rPr>
          <w:rFonts w:ascii="Arial" w:hAnsi="Arial" w:cs="Arial"/>
          <w:sz w:val="18"/>
          <w:szCs w:val="18"/>
        </w:rPr>
        <w:t>_____________________</w:t>
      </w:r>
      <w:r>
        <w:rPr>
          <w:rFonts w:ascii="Arial" w:hAnsi="Arial" w:cs="Arial"/>
          <w:sz w:val="18"/>
          <w:szCs w:val="18"/>
        </w:rPr>
        <w:tab/>
        <w:t>_______________________________________</w:t>
      </w:r>
    </w:p>
    <w:p w:rsidR="003C489A" w:rsidRDefault="003C489A" w:rsidP="003C489A">
      <w:pPr>
        <w:keepNext/>
        <w:tabs>
          <w:tab w:val="left" w:pos="6000"/>
        </w:tabs>
        <w:spacing w:after="120" w:line="204" w:lineRule="auto"/>
        <w:ind w:left="709" w:right="566"/>
        <w:jc w:val="both"/>
        <w:rPr>
          <w:rFonts w:eastAsia="Times New Roman" w:cs="Times New Roman"/>
          <w:sz w:val="20"/>
          <w:szCs w:val="20"/>
        </w:rPr>
      </w:pPr>
      <w:r>
        <w:rPr>
          <w:rFonts w:ascii="Arial" w:eastAsia="Arial" w:hAnsi="Arial" w:cs="Arial"/>
          <w:sz w:val="18"/>
          <w:szCs w:val="18"/>
        </w:rPr>
        <w:t xml:space="preserve">  </w:t>
      </w:r>
      <w:r>
        <w:rPr>
          <w:rFonts w:ascii="Arial" w:hAnsi="Arial" w:cs="Arial"/>
          <w:sz w:val="18"/>
          <w:szCs w:val="18"/>
        </w:rPr>
        <w:t xml:space="preserve">подпись </w:t>
      </w:r>
      <w:r>
        <w:rPr>
          <w:rFonts w:ascii="Arial" w:hAnsi="Arial" w:cs="Arial"/>
          <w:sz w:val="18"/>
          <w:szCs w:val="18"/>
        </w:rPr>
        <w:tab/>
      </w:r>
      <w:r>
        <w:rPr>
          <w:rFonts w:ascii="Arial" w:hAnsi="Arial" w:cs="Arial"/>
          <w:sz w:val="18"/>
          <w:szCs w:val="18"/>
        </w:rPr>
        <w:tab/>
        <w:t xml:space="preserve">Ф.И.О. </w:t>
      </w: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3C489A">
      <w:pPr>
        <w:ind w:left="709" w:right="566"/>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0296C" w:rsidRDefault="0030296C" w:rsidP="000028B9">
      <w:pPr>
        <w:jc w:val="center"/>
        <w:rPr>
          <w:rFonts w:ascii="Arial" w:hAnsi="Arial" w:cs="Arial"/>
          <w:b/>
          <w:color w:val="000000"/>
          <w:sz w:val="16"/>
          <w:szCs w:val="16"/>
        </w:rPr>
      </w:pPr>
    </w:p>
    <w:p w:rsidR="0030296C" w:rsidRDefault="0030296C"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995E81" w:rsidRDefault="00995E81"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0028B9">
      <w:pPr>
        <w:jc w:val="center"/>
        <w:rPr>
          <w:rFonts w:ascii="Arial" w:hAnsi="Arial" w:cs="Arial"/>
          <w:b/>
          <w:color w:val="000000"/>
          <w:sz w:val="16"/>
          <w:szCs w:val="16"/>
        </w:rPr>
      </w:pPr>
    </w:p>
    <w:p w:rsidR="003C489A" w:rsidRDefault="003C489A" w:rsidP="007E2EDA">
      <w:pPr>
        <w:rPr>
          <w:rFonts w:ascii="Arial" w:hAnsi="Arial" w:cs="Arial"/>
          <w:b/>
          <w:color w:val="000000"/>
          <w:sz w:val="16"/>
          <w:szCs w:val="16"/>
        </w:rPr>
      </w:pPr>
    </w:p>
    <w:p w:rsidR="00C532F4" w:rsidRDefault="00C532F4" w:rsidP="007E2EDA">
      <w:pPr>
        <w:rPr>
          <w:rFonts w:ascii="Arial" w:hAnsi="Arial" w:cs="Arial"/>
          <w:b/>
          <w:color w:val="000000"/>
          <w:sz w:val="16"/>
          <w:szCs w:val="16"/>
        </w:rPr>
      </w:pPr>
    </w:p>
    <w:p w:rsidR="007E2EDA" w:rsidRDefault="007E2EDA" w:rsidP="007E2EDA">
      <w:pPr>
        <w:rPr>
          <w:rFonts w:ascii="Arial" w:hAnsi="Arial" w:cs="Arial"/>
          <w:b/>
          <w:color w:val="000000"/>
          <w:sz w:val="16"/>
          <w:szCs w:val="16"/>
        </w:rPr>
      </w:pPr>
    </w:p>
    <w:p w:rsidR="0049739D" w:rsidRDefault="0049739D" w:rsidP="0049739D">
      <w:pPr>
        <w:rPr>
          <w:rFonts w:ascii="Arial" w:hAnsi="Arial" w:cs="Arial"/>
          <w:b/>
          <w:color w:val="000000"/>
          <w:sz w:val="16"/>
          <w:szCs w:val="16"/>
        </w:rPr>
      </w:pPr>
    </w:p>
    <w:p w:rsidR="002D3C84" w:rsidRDefault="002D3C84" w:rsidP="0049739D">
      <w:pPr>
        <w:rPr>
          <w:rFonts w:ascii="Arial" w:hAnsi="Arial" w:cs="Arial"/>
          <w:b/>
          <w:color w:val="000000"/>
          <w:sz w:val="16"/>
          <w:szCs w:val="16"/>
        </w:rPr>
      </w:pPr>
    </w:p>
    <w:p w:rsidR="002D3C84" w:rsidRDefault="002D3C84" w:rsidP="0049739D">
      <w:pPr>
        <w:rPr>
          <w:rFonts w:ascii="Arial" w:hAnsi="Arial" w:cs="Arial"/>
          <w:b/>
          <w:color w:val="000000"/>
          <w:sz w:val="16"/>
          <w:szCs w:val="16"/>
        </w:rPr>
      </w:pPr>
    </w:p>
    <w:p w:rsidR="002D3C84" w:rsidRDefault="002D3C84" w:rsidP="0049739D">
      <w:pPr>
        <w:rPr>
          <w:rFonts w:ascii="Arial" w:hAnsi="Arial" w:cs="Arial"/>
          <w:b/>
          <w:color w:val="000000"/>
          <w:sz w:val="16"/>
          <w:szCs w:val="16"/>
        </w:rPr>
      </w:pPr>
    </w:p>
    <w:p w:rsidR="00C47C33" w:rsidRDefault="00C47C33" w:rsidP="000028B9">
      <w:pPr>
        <w:jc w:val="center"/>
        <w:rPr>
          <w:rFonts w:ascii="Arial" w:hAnsi="Arial" w:cs="Arial"/>
          <w:b/>
          <w:color w:val="000000"/>
          <w:sz w:val="16"/>
          <w:szCs w:val="16"/>
        </w:rPr>
      </w:pPr>
    </w:p>
    <w:p w:rsidR="000028B9" w:rsidRPr="00907790" w:rsidRDefault="000028B9" w:rsidP="00907790">
      <w:pPr>
        <w:tabs>
          <w:tab w:val="left" w:pos="1712"/>
        </w:tabs>
        <w:rPr>
          <w:rFonts w:ascii="Arial" w:hAnsi="Arial" w:cs="Arial"/>
          <w:sz w:val="16"/>
          <w:szCs w:val="16"/>
        </w:rPr>
      </w:pPr>
      <w:bookmarkStart w:id="2" w:name="_GoBack"/>
      <w:bookmarkEnd w:id="2"/>
    </w:p>
    <w:sectPr w:rsidR="000028B9" w:rsidRPr="00907790" w:rsidSect="00390D6D">
      <w:footerReference w:type="default" r:id="rId10"/>
      <w:pgSz w:w="11906" w:h="16838"/>
      <w:pgMar w:top="142" w:right="566" w:bottom="720" w:left="709" w:header="72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24" w:rsidRDefault="00944024">
      <w:r>
        <w:separator/>
      </w:r>
    </w:p>
  </w:endnote>
  <w:endnote w:type="continuationSeparator" w:id="0">
    <w:p w:rsidR="00944024" w:rsidRDefault="009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v_Calib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24" w:rsidRDefault="006C1524">
    <w:pPr>
      <w:pStyle w:val="a8"/>
      <w:rPr>
        <w:rFonts w:ascii="Calibri" w:hAnsi="Calibri" w:cs="Calibri"/>
        <w:i/>
        <w:sz w:val="18"/>
        <w:szCs w:val="18"/>
      </w:rPr>
    </w:pPr>
    <w:r>
      <w:rPr>
        <w:rFonts w:ascii="Calibri" w:hAnsi="Calibri" w:cs="Calibri"/>
        <w:i/>
      </w:rPr>
      <w:t xml:space="preserve">_______________ </w:t>
    </w:r>
  </w:p>
  <w:p w:rsidR="006C1524" w:rsidRDefault="006C1524">
    <w:pPr>
      <w:pStyle w:val="a8"/>
    </w:pPr>
    <w:r>
      <w:rPr>
        <w:rFonts w:ascii="Calibri" w:hAnsi="Calibri" w:cs="Calibri"/>
        <w:i/>
        <w:sz w:val="18"/>
        <w:szCs w:val="18"/>
      </w:rPr>
      <w:t xml:space="preserve">(подпись Туриста) </w:t>
    </w:r>
    <w:r>
      <w:fldChar w:fldCharType="begin"/>
    </w:r>
    <w:r>
      <w:instrText xml:space="preserve"> PAGE </w:instrText>
    </w:r>
    <w:r>
      <w:fldChar w:fldCharType="separate"/>
    </w:r>
    <w:r w:rsidR="00F06670">
      <w:rPr>
        <w:noProof/>
      </w:rPr>
      <w:t>6</w:t>
    </w:r>
    <w:r>
      <w:rPr>
        <w:noProof/>
      </w:rPr>
      <w:fldChar w:fldCharType="end"/>
    </w:r>
  </w:p>
  <w:p w:rsidR="006C1524" w:rsidRDefault="006C15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24" w:rsidRDefault="00944024">
      <w:r>
        <w:separator/>
      </w:r>
    </w:p>
  </w:footnote>
  <w:footnote w:type="continuationSeparator" w:id="0">
    <w:p w:rsidR="00944024" w:rsidRDefault="009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04664"/>
    <w:rsid w:val="000028B9"/>
    <w:rsid w:val="00006F61"/>
    <w:rsid w:val="000139BA"/>
    <w:rsid w:val="00014EC2"/>
    <w:rsid w:val="000223CD"/>
    <w:rsid w:val="000242FB"/>
    <w:rsid w:val="000330B7"/>
    <w:rsid w:val="000330F8"/>
    <w:rsid w:val="00063388"/>
    <w:rsid w:val="0006481A"/>
    <w:rsid w:val="000673C9"/>
    <w:rsid w:val="000914DA"/>
    <w:rsid w:val="000A1853"/>
    <w:rsid w:val="000A5C2F"/>
    <w:rsid w:val="000B5E86"/>
    <w:rsid w:val="000C44A1"/>
    <w:rsid w:val="000E59D5"/>
    <w:rsid w:val="000F076F"/>
    <w:rsid w:val="000F2775"/>
    <w:rsid w:val="000F76F5"/>
    <w:rsid w:val="001073CC"/>
    <w:rsid w:val="00107DFF"/>
    <w:rsid w:val="00110441"/>
    <w:rsid w:val="001331FF"/>
    <w:rsid w:val="001355AF"/>
    <w:rsid w:val="0013660F"/>
    <w:rsid w:val="00143EBA"/>
    <w:rsid w:val="00144B6F"/>
    <w:rsid w:val="0014519C"/>
    <w:rsid w:val="00156E5F"/>
    <w:rsid w:val="00162FCD"/>
    <w:rsid w:val="00170684"/>
    <w:rsid w:val="00172DFB"/>
    <w:rsid w:val="001800ED"/>
    <w:rsid w:val="001A4CE6"/>
    <w:rsid w:val="001A6241"/>
    <w:rsid w:val="001B237A"/>
    <w:rsid w:val="001B2A5E"/>
    <w:rsid w:val="001B2C26"/>
    <w:rsid w:val="001B57D9"/>
    <w:rsid w:val="001C2D21"/>
    <w:rsid w:val="001C607C"/>
    <w:rsid w:val="001D137B"/>
    <w:rsid w:val="001D372F"/>
    <w:rsid w:val="001E7403"/>
    <w:rsid w:val="001F2A04"/>
    <w:rsid w:val="001F56EF"/>
    <w:rsid w:val="0020155A"/>
    <w:rsid w:val="002026EC"/>
    <w:rsid w:val="00204FF6"/>
    <w:rsid w:val="00211DB8"/>
    <w:rsid w:val="002150AF"/>
    <w:rsid w:val="00216964"/>
    <w:rsid w:val="00220B4D"/>
    <w:rsid w:val="0022438C"/>
    <w:rsid w:val="002308D5"/>
    <w:rsid w:val="00232AC9"/>
    <w:rsid w:val="00234A05"/>
    <w:rsid w:val="00242DB5"/>
    <w:rsid w:val="00252924"/>
    <w:rsid w:val="00265E80"/>
    <w:rsid w:val="002667A6"/>
    <w:rsid w:val="002724AA"/>
    <w:rsid w:val="00273982"/>
    <w:rsid w:val="002851EA"/>
    <w:rsid w:val="002868EF"/>
    <w:rsid w:val="00290C7B"/>
    <w:rsid w:val="002923F1"/>
    <w:rsid w:val="002B0635"/>
    <w:rsid w:val="002C473E"/>
    <w:rsid w:val="002D0678"/>
    <w:rsid w:val="002D3C84"/>
    <w:rsid w:val="002F45BF"/>
    <w:rsid w:val="0030296C"/>
    <w:rsid w:val="00316373"/>
    <w:rsid w:val="003175BB"/>
    <w:rsid w:val="00334765"/>
    <w:rsid w:val="003476D0"/>
    <w:rsid w:val="0037412D"/>
    <w:rsid w:val="00390D6D"/>
    <w:rsid w:val="003A482C"/>
    <w:rsid w:val="003C2A4F"/>
    <w:rsid w:val="003C489A"/>
    <w:rsid w:val="003E6A07"/>
    <w:rsid w:val="00400E69"/>
    <w:rsid w:val="00406121"/>
    <w:rsid w:val="00410841"/>
    <w:rsid w:val="00415485"/>
    <w:rsid w:val="00415FE4"/>
    <w:rsid w:val="00423AF6"/>
    <w:rsid w:val="00442C2E"/>
    <w:rsid w:val="00447931"/>
    <w:rsid w:val="004655EE"/>
    <w:rsid w:val="004749DD"/>
    <w:rsid w:val="00483312"/>
    <w:rsid w:val="00484B27"/>
    <w:rsid w:val="0048599A"/>
    <w:rsid w:val="00485E17"/>
    <w:rsid w:val="0049739D"/>
    <w:rsid w:val="004A565B"/>
    <w:rsid w:val="004B0497"/>
    <w:rsid w:val="004B2865"/>
    <w:rsid w:val="004C1052"/>
    <w:rsid w:val="004C3B69"/>
    <w:rsid w:val="004D1985"/>
    <w:rsid w:val="004D5226"/>
    <w:rsid w:val="004E2804"/>
    <w:rsid w:val="004E7355"/>
    <w:rsid w:val="00504664"/>
    <w:rsid w:val="00512048"/>
    <w:rsid w:val="00520FD9"/>
    <w:rsid w:val="00527564"/>
    <w:rsid w:val="0053042E"/>
    <w:rsid w:val="005305BA"/>
    <w:rsid w:val="005321D2"/>
    <w:rsid w:val="00532EE2"/>
    <w:rsid w:val="00535CBF"/>
    <w:rsid w:val="00556B8B"/>
    <w:rsid w:val="00560511"/>
    <w:rsid w:val="00565959"/>
    <w:rsid w:val="00586504"/>
    <w:rsid w:val="00586AE4"/>
    <w:rsid w:val="00587817"/>
    <w:rsid w:val="005925C2"/>
    <w:rsid w:val="005A47CB"/>
    <w:rsid w:val="005A5B74"/>
    <w:rsid w:val="005A71A1"/>
    <w:rsid w:val="005C6E18"/>
    <w:rsid w:val="005D4808"/>
    <w:rsid w:val="005D5CAD"/>
    <w:rsid w:val="005D6B3A"/>
    <w:rsid w:val="005F664E"/>
    <w:rsid w:val="00620957"/>
    <w:rsid w:val="00635CA3"/>
    <w:rsid w:val="00644925"/>
    <w:rsid w:val="00646016"/>
    <w:rsid w:val="006477D6"/>
    <w:rsid w:val="006478EA"/>
    <w:rsid w:val="00647B39"/>
    <w:rsid w:val="00651BAF"/>
    <w:rsid w:val="00652B1A"/>
    <w:rsid w:val="00655528"/>
    <w:rsid w:val="006569C8"/>
    <w:rsid w:val="0067243D"/>
    <w:rsid w:val="00672583"/>
    <w:rsid w:val="006738DA"/>
    <w:rsid w:val="006801AF"/>
    <w:rsid w:val="00680C26"/>
    <w:rsid w:val="006A4401"/>
    <w:rsid w:val="006B0E9A"/>
    <w:rsid w:val="006B328A"/>
    <w:rsid w:val="006B58E6"/>
    <w:rsid w:val="006C1524"/>
    <w:rsid w:val="006D5471"/>
    <w:rsid w:val="006E3A93"/>
    <w:rsid w:val="006F2E34"/>
    <w:rsid w:val="006F7AA7"/>
    <w:rsid w:val="00701A26"/>
    <w:rsid w:val="00707056"/>
    <w:rsid w:val="007072E8"/>
    <w:rsid w:val="00707407"/>
    <w:rsid w:val="00710C6D"/>
    <w:rsid w:val="00711252"/>
    <w:rsid w:val="007227ED"/>
    <w:rsid w:val="00737FEC"/>
    <w:rsid w:val="007401C0"/>
    <w:rsid w:val="007406E2"/>
    <w:rsid w:val="00745F6C"/>
    <w:rsid w:val="007526BD"/>
    <w:rsid w:val="00764431"/>
    <w:rsid w:val="00773F4D"/>
    <w:rsid w:val="00776940"/>
    <w:rsid w:val="007773EB"/>
    <w:rsid w:val="00781E9B"/>
    <w:rsid w:val="007834D7"/>
    <w:rsid w:val="00783D91"/>
    <w:rsid w:val="00787636"/>
    <w:rsid w:val="007B40D4"/>
    <w:rsid w:val="007B709E"/>
    <w:rsid w:val="007C0415"/>
    <w:rsid w:val="007C123B"/>
    <w:rsid w:val="007C343A"/>
    <w:rsid w:val="007D43DE"/>
    <w:rsid w:val="007E2EDA"/>
    <w:rsid w:val="007E4F5B"/>
    <w:rsid w:val="008001B7"/>
    <w:rsid w:val="00806061"/>
    <w:rsid w:val="00814047"/>
    <w:rsid w:val="00827FB4"/>
    <w:rsid w:val="00844FAB"/>
    <w:rsid w:val="00865C82"/>
    <w:rsid w:val="00881951"/>
    <w:rsid w:val="00881E63"/>
    <w:rsid w:val="008836C4"/>
    <w:rsid w:val="00885463"/>
    <w:rsid w:val="00891F74"/>
    <w:rsid w:val="00893FE8"/>
    <w:rsid w:val="008A1243"/>
    <w:rsid w:val="008A2DFA"/>
    <w:rsid w:val="008A4F7E"/>
    <w:rsid w:val="008B38EE"/>
    <w:rsid w:val="008D0008"/>
    <w:rsid w:val="008D4902"/>
    <w:rsid w:val="008E3030"/>
    <w:rsid w:val="00907790"/>
    <w:rsid w:val="00921433"/>
    <w:rsid w:val="009265CA"/>
    <w:rsid w:val="00931BB7"/>
    <w:rsid w:val="00944024"/>
    <w:rsid w:val="00945E35"/>
    <w:rsid w:val="009573CB"/>
    <w:rsid w:val="00960E04"/>
    <w:rsid w:val="00961204"/>
    <w:rsid w:val="009620DA"/>
    <w:rsid w:val="0096431D"/>
    <w:rsid w:val="00966C7E"/>
    <w:rsid w:val="00973052"/>
    <w:rsid w:val="00995E81"/>
    <w:rsid w:val="009E1A31"/>
    <w:rsid w:val="009E6EAE"/>
    <w:rsid w:val="009F192B"/>
    <w:rsid w:val="009F52B4"/>
    <w:rsid w:val="00A060A4"/>
    <w:rsid w:val="00A108E8"/>
    <w:rsid w:val="00A35308"/>
    <w:rsid w:val="00A41DD0"/>
    <w:rsid w:val="00A63935"/>
    <w:rsid w:val="00A663B7"/>
    <w:rsid w:val="00A738C1"/>
    <w:rsid w:val="00A954BF"/>
    <w:rsid w:val="00AA29CA"/>
    <w:rsid w:val="00AA53BE"/>
    <w:rsid w:val="00AA59C7"/>
    <w:rsid w:val="00AB43C7"/>
    <w:rsid w:val="00AC2DF7"/>
    <w:rsid w:val="00AE510A"/>
    <w:rsid w:val="00AF2378"/>
    <w:rsid w:val="00B054EF"/>
    <w:rsid w:val="00B0671B"/>
    <w:rsid w:val="00B13E5A"/>
    <w:rsid w:val="00B21B7D"/>
    <w:rsid w:val="00B42DD9"/>
    <w:rsid w:val="00B46D16"/>
    <w:rsid w:val="00B812A7"/>
    <w:rsid w:val="00B953E2"/>
    <w:rsid w:val="00BB08AE"/>
    <w:rsid w:val="00BB2EA1"/>
    <w:rsid w:val="00BB3FAB"/>
    <w:rsid w:val="00BC38BC"/>
    <w:rsid w:val="00BC3B70"/>
    <w:rsid w:val="00BD60D9"/>
    <w:rsid w:val="00BE613F"/>
    <w:rsid w:val="00BF50B7"/>
    <w:rsid w:val="00C01389"/>
    <w:rsid w:val="00C02CBE"/>
    <w:rsid w:val="00C101C1"/>
    <w:rsid w:val="00C33170"/>
    <w:rsid w:val="00C358EF"/>
    <w:rsid w:val="00C47C33"/>
    <w:rsid w:val="00C532F4"/>
    <w:rsid w:val="00C67565"/>
    <w:rsid w:val="00C9353C"/>
    <w:rsid w:val="00C95852"/>
    <w:rsid w:val="00CB1E71"/>
    <w:rsid w:val="00CB2462"/>
    <w:rsid w:val="00CB76F6"/>
    <w:rsid w:val="00CC3E31"/>
    <w:rsid w:val="00CD3592"/>
    <w:rsid w:val="00CF3EED"/>
    <w:rsid w:val="00D00636"/>
    <w:rsid w:val="00D05B47"/>
    <w:rsid w:val="00D06537"/>
    <w:rsid w:val="00D0749F"/>
    <w:rsid w:val="00D108F8"/>
    <w:rsid w:val="00D14997"/>
    <w:rsid w:val="00D177FC"/>
    <w:rsid w:val="00D23A9B"/>
    <w:rsid w:val="00D44EE4"/>
    <w:rsid w:val="00D5173D"/>
    <w:rsid w:val="00D579F8"/>
    <w:rsid w:val="00D738E5"/>
    <w:rsid w:val="00D75F96"/>
    <w:rsid w:val="00D800D4"/>
    <w:rsid w:val="00D83249"/>
    <w:rsid w:val="00D91F1A"/>
    <w:rsid w:val="00D94B21"/>
    <w:rsid w:val="00DA5855"/>
    <w:rsid w:val="00DC4AA5"/>
    <w:rsid w:val="00DC661C"/>
    <w:rsid w:val="00DD0B3C"/>
    <w:rsid w:val="00E011EC"/>
    <w:rsid w:val="00E04A09"/>
    <w:rsid w:val="00E11C96"/>
    <w:rsid w:val="00E14A3D"/>
    <w:rsid w:val="00E14F05"/>
    <w:rsid w:val="00E17593"/>
    <w:rsid w:val="00E41099"/>
    <w:rsid w:val="00E513C5"/>
    <w:rsid w:val="00E520ED"/>
    <w:rsid w:val="00E643B5"/>
    <w:rsid w:val="00E66A89"/>
    <w:rsid w:val="00E66E12"/>
    <w:rsid w:val="00E73B7C"/>
    <w:rsid w:val="00E84F41"/>
    <w:rsid w:val="00E86578"/>
    <w:rsid w:val="00EA0BD9"/>
    <w:rsid w:val="00EB17BA"/>
    <w:rsid w:val="00EB61CC"/>
    <w:rsid w:val="00EB6FA7"/>
    <w:rsid w:val="00EE2AF0"/>
    <w:rsid w:val="00EF615B"/>
    <w:rsid w:val="00EF7798"/>
    <w:rsid w:val="00F03F4E"/>
    <w:rsid w:val="00F06670"/>
    <w:rsid w:val="00F1442A"/>
    <w:rsid w:val="00F16DA8"/>
    <w:rsid w:val="00F30DF0"/>
    <w:rsid w:val="00F4163E"/>
    <w:rsid w:val="00F4615D"/>
    <w:rsid w:val="00F55037"/>
    <w:rsid w:val="00F622ED"/>
    <w:rsid w:val="00F625B3"/>
    <w:rsid w:val="00F71433"/>
    <w:rsid w:val="00F92DEE"/>
    <w:rsid w:val="00F95C16"/>
    <w:rsid w:val="00F97BB2"/>
    <w:rsid w:val="00FA1719"/>
    <w:rsid w:val="00FB26FD"/>
    <w:rsid w:val="00FB3026"/>
    <w:rsid w:val="00FC567E"/>
    <w:rsid w:val="00FC5BE1"/>
    <w:rsid w:val="00FD32DA"/>
    <w:rsid w:val="00FD41B5"/>
    <w:rsid w:val="00FD6953"/>
    <w:rsid w:val="00FE02F5"/>
    <w:rsid w:val="00FF464D"/>
    <w:rsid w:val="00FF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link w:val="10"/>
    <w:uiPriority w:val="9"/>
    <w:qFormat/>
    <w:rsid w:val="00D94B21"/>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styleId="a3">
    <w:name w:val="Hyperlink"/>
    <w:rPr>
      <w:color w:val="0000FF"/>
      <w:u w:val="single"/>
    </w:rPr>
  </w:style>
  <w:style w:type="character" w:customStyle="1" w:styleId="11">
    <w:name w:val="Основной шрифт абзаца1"/>
  </w:style>
  <w:style w:type="character" w:styleId="a4">
    <w:name w:val="Strong"/>
    <w:uiPriority w:val="22"/>
    <w:qFormat/>
    <w:rPr>
      <w:b/>
      <w:bCs/>
    </w:rPr>
  </w:style>
  <w:style w:type="paragraph" w:customStyle="1" w:styleId="a5">
    <w:name w:val="Заголовок"/>
    <w:basedOn w:val="a"/>
    <w:next w:val="a6"/>
    <w:pPr>
      <w:keepNext/>
      <w:spacing w:before="240" w:after="120"/>
    </w:pPr>
    <w:rPr>
      <w:rFonts w:ascii="Arial" w:eastAsia="Microsoft YaHei" w:hAnsi="Arial"/>
      <w:sz w:val="28"/>
      <w:szCs w:val="28"/>
    </w:rPr>
  </w:style>
  <w:style w:type="paragraph" w:styleId="a6">
    <w:name w:val="Body Text"/>
    <w:basedOn w:val="a"/>
    <w:pPr>
      <w:spacing w:after="120"/>
    </w:pPr>
  </w:style>
  <w:style w:type="paragraph" w:styleId="a7">
    <w:name w:val="List"/>
    <w:basedOn w:val="a6"/>
  </w:style>
  <w:style w:type="paragraph" w:customStyle="1" w:styleId="40">
    <w:name w:val="Название4"/>
    <w:basedOn w:val="a"/>
    <w:pPr>
      <w:suppressLineNumbers/>
      <w:spacing w:before="120" w:after="120"/>
    </w:pPr>
    <w:rPr>
      <w:i/>
      <w:iCs/>
    </w:rPr>
  </w:style>
  <w:style w:type="paragraph" w:customStyle="1" w:styleId="41">
    <w:name w:val="Указатель4"/>
    <w:basedOn w:val="a"/>
    <w:pPr>
      <w:suppressLineNumbers/>
    </w:pPr>
  </w:style>
  <w:style w:type="paragraph" w:customStyle="1" w:styleId="30">
    <w:name w:val="Название3"/>
    <w:basedOn w:val="a"/>
    <w:pPr>
      <w:suppressLineNumbers/>
      <w:spacing w:before="120" w:after="120"/>
    </w:pPr>
    <w:rPr>
      <w:i/>
      <w:iCs/>
    </w:rPr>
  </w:style>
  <w:style w:type="paragraph" w:customStyle="1" w:styleId="31">
    <w:name w:val="Указатель3"/>
    <w:basedOn w:val="a"/>
    <w:pPr>
      <w:suppressLineNumbers/>
    </w:p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8">
    <w:name w:val="footer"/>
    <w:basedOn w:val="a"/>
    <w:pPr>
      <w:widowControl/>
    </w:pPr>
    <w:rPr>
      <w:rFonts w:eastAsia="Times New Roman" w:cs="Times New Roman"/>
      <w:lang w:eastAsia="ar-SA" w:bidi="ar-SA"/>
    </w:rPr>
  </w:style>
  <w:style w:type="paragraph" w:customStyle="1" w:styleId="a9">
    <w:name w:val="Содержимое таблицы"/>
    <w:basedOn w:val="a"/>
    <w:pPr>
      <w:widowControl/>
      <w:suppressLineNumbers/>
    </w:pPr>
    <w:rPr>
      <w:rFonts w:eastAsia="Times New Roman" w:cs="Times New Roman"/>
      <w:lang w:eastAsia="ar-SA" w:bidi="ar-SA"/>
    </w:rPr>
  </w:style>
  <w:style w:type="paragraph" w:customStyle="1" w:styleId="aa">
    <w:name w:val="Заголовок таблицы"/>
    <w:basedOn w:val="a9"/>
    <w:pPr>
      <w:jc w:val="center"/>
    </w:pPr>
    <w:rPr>
      <w:b/>
      <w:bCs/>
    </w:rPr>
  </w:style>
  <w:style w:type="paragraph" w:styleId="ab">
    <w:name w:val="header"/>
    <w:basedOn w:val="a"/>
    <w:pPr>
      <w:suppressLineNumbers/>
      <w:tabs>
        <w:tab w:val="center" w:pos="4819"/>
        <w:tab w:val="right" w:pos="9638"/>
      </w:tabs>
    </w:pPr>
  </w:style>
  <w:style w:type="paragraph" w:styleId="ac">
    <w:name w:val="Balloon Text"/>
    <w:basedOn w:val="a"/>
    <w:link w:val="ad"/>
    <w:rsid w:val="00144B6F"/>
    <w:rPr>
      <w:rFonts w:ascii="Tahoma" w:hAnsi="Tahoma"/>
      <w:sz w:val="16"/>
      <w:szCs w:val="14"/>
    </w:rPr>
  </w:style>
  <w:style w:type="character" w:customStyle="1" w:styleId="ad">
    <w:name w:val="Текст выноски Знак"/>
    <w:link w:val="ac"/>
    <w:rsid w:val="00144B6F"/>
    <w:rPr>
      <w:rFonts w:ascii="Tahoma" w:eastAsia="SimSun" w:hAnsi="Tahoma" w:cs="Mangal"/>
      <w:kern w:val="1"/>
      <w:sz w:val="16"/>
      <w:szCs w:val="14"/>
      <w:lang w:eastAsia="hi-IN" w:bidi="hi-IN"/>
    </w:rPr>
  </w:style>
  <w:style w:type="paragraph" w:styleId="ae">
    <w:name w:val="No Spacing"/>
    <w:uiPriority w:val="1"/>
    <w:qFormat/>
    <w:rsid w:val="0053042E"/>
    <w:pPr>
      <w:widowControl w:val="0"/>
      <w:suppressAutoHyphens/>
    </w:pPr>
    <w:rPr>
      <w:rFonts w:eastAsia="SimSun" w:cs="Mangal"/>
      <w:kern w:val="1"/>
      <w:sz w:val="24"/>
      <w:szCs w:val="21"/>
      <w:lang w:eastAsia="hi-IN" w:bidi="hi-IN"/>
    </w:rPr>
  </w:style>
  <w:style w:type="character" w:customStyle="1" w:styleId="af">
    <w:name w:val="Обычный (веб) Знак"/>
    <w:link w:val="af0"/>
    <w:locked/>
    <w:rsid w:val="003C489A"/>
    <w:rPr>
      <w:sz w:val="24"/>
      <w:szCs w:val="24"/>
      <w:lang w:eastAsia="zh-CN"/>
    </w:rPr>
  </w:style>
  <w:style w:type="paragraph" w:styleId="af0">
    <w:name w:val="Normal (Web)"/>
    <w:basedOn w:val="a"/>
    <w:link w:val="af"/>
    <w:uiPriority w:val="99"/>
    <w:unhideWhenUsed/>
    <w:rsid w:val="003C489A"/>
    <w:pPr>
      <w:widowControl/>
      <w:spacing w:before="100" w:after="100"/>
    </w:pPr>
    <w:rPr>
      <w:rFonts w:eastAsia="Times New Roman" w:cs="Times New Roman"/>
      <w:kern w:val="0"/>
      <w:lang w:eastAsia="zh-CN" w:bidi="ar-SA"/>
    </w:rPr>
  </w:style>
  <w:style w:type="character" w:styleId="af1">
    <w:name w:val="Emphasis"/>
    <w:basedOn w:val="a0"/>
    <w:uiPriority w:val="20"/>
    <w:qFormat/>
    <w:rsid w:val="00334765"/>
    <w:rPr>
      <w:i/>
      <w:iCs/>
    </w:rPr>
  </w:style>
  <w:style w:type="character" w:styleId="af2">
    <w:name w:val="Book Title"/>
    <w:basedOn w:val="a0"/>
    <w:uiPriority w:val="33"/>
    <w:qFormat/>
    <w:rsid w:val="00D44EE4"/>
    <w:rPr>
      <w:b/>
      <w:bCs/>
      <w:smallCaps/>
      <w:spacing w:val="5"/>
    </w:rPr>
  </w:style>
  <w:style w:type="character" w:customStyle="1" w:styleId="10">
    <w:name w:val="Заголовок 1 Знак"/>
    <w:basedOn w:val="a0"/>
    <w:link w:val="1"/>
    <w:uiPriority w:val="9"/>
    <w:rsid w:val="00D94B2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754">
      <w:bodyDiv w:val="1"/>
      <w:marLeft w:val="0"/>
      <w:marRight w:val="0"/>
      <w:marTop w:val="0"/>
      <w:marBottom w:val="0"/>
      <w:divBdr>
        <w:top w:val="none" w:sz="0" w:space="0" w:color="auto"/>
        <w:left w:val="none" w:sz="0" w:space="0" w:color="auto"/>
        <w:bottom w:val="none" w:sz="0" w:space="0" w:color="auto"/>
        <w:right w:val="none" w:sz="0" w:space="0" w:color="auto"/>
      </w:divBdr>
      <w:divsChild>
        <w:div w:id="1725369777">
          <w:marLeft w:val="0"/>
          <w:marRight w:val="0"/>
          <w:marTop w:val="0"/>
          <w:marBottom w:val="0"/>
          <w:divBdr>
            <w:top w:val="none" w:sz="0" w:space="0" w:color="auto"/>
            <w:left w:val="none" w:sz="0" w:space="0" w:color="auto"/>
            <w:bottom w:val="none" w:sz="0" w:space="0" w:color="auto"/>
            <w:right w:val="none" w:sz="0" w:space="0" w:color="auto"/>
          </w:divBdr>
          <w:divsChild>
            <w:div w:id="641274795">
              <w:marLeft w:val="0"/>
              <w:marRight w:val="0"/>
              <w:marTop w:val="0"/>
              <w:marBottom w:val="255"/>
              <w:divBdr>
                <w:top w:val="none" w:sz="0" w:space="0" w:color="auto"/>
                <w:left w:val="none" w:sz="0" w:space="0" w:color="auto"/>
                <w:bottom w:val="none" w:sz="0" w:space="0" w:color="auto"/>
                <w:right w:val="none" w:sz="0" w:space="0" w:color="auto"/>
              </w:divBdr>
            </w:div>
            <w:div w:id="45689578">
              <w:marLeft w:val="0"/>
              <w:marRight w:val="0"/>
              <w:marTop w:val="0"/>
              <w:marBottom w:val="255"/>
              <w:divBdr>
                <w:top w:val="none" w:sz="0" w:space="0" w:color="auto"/>
                <w:left w:val="none" w:sz="0" w:space="0" w:color="auto"/>
                <w:bottom w:val="none" w:sz="0" w:space="0" w:color="auto"/>
                <w:right w:val="none" w:sz="0" w:space="0" w:color="auto"/>
              </w:divBdr>
            </w:div>
          </w:divsChild>
        </w:div>
        <w:div w:id="337586502">
          <w:marLeft w:val="0"/>
          <w:marRight w:val="0"/>
          <w:marTop w:val="0"/>
          <w:marBottom w:val="0"/>
          <w:divBdr>
            <w:top w:val="none" w:sz="0" w:space="0" w:color="auto"/>
            <w:left w:val="none" w:sz="0" w:space="0" w:color="auto"/>
            <w:bottom w:val="none" w:sz="0" w:space="0" w:color="auto"/>
            <w:right w:val="none" w:sz="0" w:space="0" w:color="auto"/>
          </w:divBdr>
          <w:divsChild>
            <w:div w:id="1250962984">
              <w:marLeft w:val="0"/>
              <w:marRight w:val="0"/>
              <w:marTop w:val="0"/>
              <w:marBottom w:val="255"/>
              <w:divBdr>
                <w:top w:val="none" w:sz="0" w:space="0" w:color="auto"/>
                <w:left w:val="none" w:sz="0" w:space="0" w:color="auto"/>
                <w:bottom w:val="none" w:sz="0" w:space="0" w:color="auto"/>
                <w:right w:val="none" w:sz="0" w:space="0" w:color="auto"/>
              </w:divBdr>
            </w:div>
            <w:div w:id="1280793447">
              <w:marLeft w:val="0"/>
              <w:marRight w:val="0"/>
              <w:marTop w:val="0"/>
              <w:marBottom w:val="255"/>
              <w:divBdr>
                <w:top w:val="none" w:sz="0" w:space="0" w:color="auto"/>
                <w:left w:val="none" w:sz="0" w:space="0" w:color="auto"/>
                <w:bottom w:val="none" w:sz="0" w:space="0" w:color="auto"/>
                <w:right w:val="none" w:sz="0" w:space="0" w:color="auto"/>
              </w:divBdr>
            </w:div>
          </w:divsChild>
        </w:div>
        <w:div w:id="219751831">
          <w:marLeft w:val="0"/>
          <w:marRight w:val="0"/>
          <w:marTop w:val="0"/>
          <w:marBottom w:val="0"/>
          <w:divBdr>
            <w:top w:val="none" w:sz="0" w:space="0" w:color="auto"/>
            <w:left w:val="none" w:sz="0" w:space="0" w:color="auto"/>
            <w:bottom w:val="none" w:sz="0" w:space="0" w:color="auto"/>
            <w:right w:val="none" w:sz="0" w:space="0" w:color="auto"/>
          </w:divBdr>
          <w:divsChild>
            <w:div w:id="1759323323">
              <w:marLeft w:val="0"/>
              <w:marRight w:val="0"/>
              <w:marTop w:val="0"/>
              <w:marBottom w:val="255"/>
              <w:divBdr>
                <w:top w:val="none" w:sz="0" w:space="0" w:color="auto"/>
                <w:left w:val="none" w:sz="0" w:space="0" w:color="auto"/>
                <w:bottom w:val="none" w:sz="0" w:space="0" w:color="auto"/>
                <w:right w:val="none" w:sz="0" w:space="0" w:color="auto"/>
              </w:divBdr>
            </w:div>
            <w:div w:id="1016804749">
              <w:marLeft w:val="0"/>
              <w:marRight w:val="0"/>
              <w:marTop w:val="0"/>
              <w:marBottom w:val="255"/>
              <w:divBdr>
                <w:top w:val="none" w:sz="0" w:space="0" w:color="auto"/>
                <w:left w:val="none" w:sz="0" w:space="0" w:color="auto"/>
                <w:bottom w:val="none" w:sz="0" w:space="0" w:color="auto"/>
                <w:right w:val="none" w:sz="0" w:space="0" w:color="auto"/>
              </w:divBdr>
            </w:div>
          </w:divsChild>
        </w:div>
        <w:div w:id="2094935959">
          <w:marLeft w:val="0"/>
          <w:marRight w:val="0"/>
          <w:marTop w:val="0"/>
          <w:marBottom w:val="0"/>
          <w:divBdr>
            <w:top w:val="none" w:sz="0" w:space="0" w:color="auto"/>
            <w:left w:val="none" w:sz="0" w:space="0" w:color="auto"/>
            <w:bottom w:val="none" w:sz="0" w:space="0" w:color="auto"/>
            <w:right w:val="none" w:sz="0" w:space="0" w:color="auto"/>
          </w:divBdr>
          <w:divsChild>
            <w:div w:id="528418883">
              <w:marLeft w:val="0"/>
              <w:marRight w:val="0"/>
              <w:marTop w:val="0"/>
              <w:marBottom w:val="255"/>
              <w:divBdr>
                <w:top w:val="none" w:sz="0" w:space="0" w:color="auto"/>
                <w:left w:val="none" w:sz="0" w:space="0" w:color="auto"/>
                <w:bottom w:val="none" w:sz="0" w:space="0" w:color="auto"/>
                <w:right w:val="none" w:sz="0" w:space="0" w:color="auto"/>
              </w:divBdr>
            </w:div>
            <w:div w:id="254749038">
              <w:marLeft w:val="0"/>
              <w:marRight w:val="0"/>
              <w:marTop w:val="0"/>
              <w:marBottom w:val="255"/>
              <w:divBdr>
                <w:top w:val="none" w:sz="0" w:space="0" w:color="auto"/>
                <w:left w:val="none" w:sz="0" w:space="0" w:color="auto"/>
                <w:bottom w:val="none" w:sz="0" w:space="0" w:color="auto"/>
                <w:right w:val="none" w:sz="0" w:space="0" w:color="auto"/>
              </w:divBdr>
            </w:div>
          </w:divsChild>
        </w:div>
        <w:div w:id="445464812">
          <w:marLeft w:val="0"/>
          <w:marRight w:val="0"/>
          <w:marTop w:val="0"/>
          <w:marBottom w:val="0"/>
          <w:divBdr>
            <w:top w:val="none" w:sz="0" w:space="0" w:color="auto"/>
            <w:left w:val="none" w:sz="0" w:space="0" w:color="auto"/>
            <w:bottom w:val="none" w:sz="0" w:space="0" w:color="auto"/>
            <w:right w:val="none" w:sz="0" w:space="0" w:color="auto"/>
          </w:divBdr>
          <w:divsChild>
            <w:div w:id="1124613101">
              <w:marLeft w:val="0"/>
              <w:marRight w:val="0"/>
              <w:marTop w:val="0"/>
              <w:marBottom w:val="255"/>
              <w:divBdr>
                <w:top w:val="none" w:sz="0" w:space="0" w:color="auto"/>
                <w:left w:val="none" w:sz="0" w:space="0" w:color="auto"/>
                <w:bottom w:val="none" w:sz="0" w:space="0" w:color="auto"/>
                <w:right w:val="none" w:sz="0" w:space="0" w:color="auto"/>
              </w:divBdr>
            </w:div>
            <w:div w:id="465971717">
              <w:marLeft w:val="0"/>
              <w:marRight w:val="0"/>
              <w:marTop w:val="0"/>
              <w:marBottom w:val="255"/>
              <w:divBdr>
                <w:top w:val="none" w:sz="0" w:space="0" w:color="auto"/>
                <w:left w:val="none" w:sz="0" w:space="0" w:color="auto"/>
                <w:bottom w:val="none" w:sz="0" w:space="0" w:color="auto"/>
                <w:right w:val="none" w:sz="0" w:space="0" w:color="auto"/>
              </w:divBdr>
            </w:div>
          </w:divsChild>
        </w:div>
        <w:div w:id="938417230">
          <w:marLeft w:val="0"/>
          <w:marRight w:val="0"/>
          <w:marTop w:val="0"/>
          <w:marBottom w:val="0"/>
          <w:divBdr>
            <w:top w:val="none" w:sz="0" w:space="0" w:color="auto"/>
            <w:left w:val="none" w:sz="0" w:space="0" w:color="auto"/>
            <w:bottom w:val="none" w:sz="0" w:space="0" w:color="auto"/>
            <w:right w:val="none" w:sz="0" w:space="0" w:color="auto"/>
          </w:divBdr>
          <w:divsChild>
            <w:div w:id="656105600">
              <w:marLeft w:val="0"/>
              <w:marRight w:val="0"/>
              <w:marTop w:val="0"/>
              <w:marBottom w:val="255"/>
              <w:divBdr>
                <w:top w:val="none" w:sz="0" w:space="0" w:color="auto"/>
                <w:left w:val="none" w:sz="0" w:space="0" w:color="auto"/>
                <w:bottom w:val="none" w:sz="0" w:space="0" w:color="auto"/>
                <w:right w:val="none" w:sz="0" w:space="0" w:color="auto"/>
              </w:divBdr>
            </w:div>
            <w:div w:id="574166109">
              <w:marLeft w:val="0"/>
              <w:marRight w:val="0"/>
              <w:marTop w:val="0"/>
              <w:marBottom w:val="255"/>
              <w:divBdr>
                <w:top w:val="none" w:sz="0" w:space="0" w:color="auto"/>
                <w:left w:val="none" w:sz="0" w:space="0" w:color="auto"/>
                <w:bottom w:val="none" w:sz="0" w:space="0" w:color="auto"/>
                <w:right w:val="none" w:sz="0" w:space="0" w:color="auto"/>
              </w:divBdr>
            </w:div>
          </w:divsChild>
        </w:div>
        <w:div w:id="519323469">
          <w:marLeft w:val="0"/>
          <w:marRight w:val="0"/>
          <w:marTop w:val="0"/>
          <w:marBottom w:val="0"/>
          <w:divBdr>
            <w:top w:val="none" w:sz="0" w:space="0" w:color="auto"/>
            <w:left w:val="none" w:sz="0" w:space="0" w:color="auto"/>
            <w:bottom w:val="none" w:sz="0" w:space="0" w:color="auto"/>
            <w:right w:val="none" w:sz="0" w:space="0" w:color="auto"/>
          </w:divBdr>
          <w:divsChild>
            <w:div w:id="2144225979">
              <w:marLeft w:val="0"/>
              <w:marRight w:val="0"/>
              <w:marTop w:val="0"/>
              <w:marBottom w:val="255"/>
              <w:divBdr>
                <w:top w:val="none" w:sz="0" w:space="0" w:color="auto"/>
                <w:left w:val="none" w:sz="0" w:space="0" w:color="auto"/>
                <w:bottom w:val="none" w:sz="0" w:space="0" w:color="auto"/>
                <w:right w:val="none" w:sz="0" w:space="0" w:color="auto"/>
              </w:divBdr>
            </w:div>
            <w:div w:id="23050712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57291129">
      <w:bodyDiv w:val="1"/>
      <w:marLeft w:val="0"/>
      <w:marRight w:val="0"/>
      <w:marTop w:val="0"/>
      <w:marBottom w:val="0"/>
      <w:divBdr>
        <w:top w:val="none" w:sz="0" w:space="0" w:color="auto"/>
        <w:left w:val="none" w:sz="0" w:space="0" w:color="auto"/>
        <w:bottom w:val="none" w:sz="0" w:space="0" w:color="auto"/>
        <w:right w:val="none" w:sz="0" w:space="0" w:color="auto"/>
      </w:divBdr>
      <w:divsChild>
        <w:div w:id="297107341">
          <w:marLeft w:val="0"/>
          <w:marRight w:val="0"/>
          <w:marTop w:val="0"/>
          <w:marBottom w:val="255"/>
          <w:divBdr>
            <w:top w:val="none" w:sz="0" w:space="0" w:color="auto"/>
            <w:left w:val="none" w:sz="0" w:space="0" w:color="auto"/>
            <w:bottom w:val="none" w:sz="0" w:space="0" w:color="auto"/>
            <w:right w:val="none" w:sz="0" w:space="0" w:color="auto"/>
          </w:divBdr>
        </w:div>
        <w:div w:id="2108308958">
          <w:marLeft w:val="0"/>
          <w:marRight w:val="0"/>
          <w:marTop w:val="0"/>
          <w:marBottom w:val="255"/>
          <w:divBdr>
            <w:top w:val="none" w:sz="0" w:space="0" w:color="auto"/>
            <w:left w:val="none" w:sz="0" w:space="0" w:color="auto"/>
            <w:bottom w:val="none" w:sz="0" w:space="0" w:color="auto"/>
            <w:right w:val="none" w:sz="0" w:space="0" w:color="auto"/>
          </w:divBdr>
        </w:div>
      </w:divsChild>
    </w:div>
    <w:div w:id="242421243">
      <w:bodyDiv w:val="1"/>
      <w:marLeft w:val="0"/>
      <w:marRight w:val="0"/>
      <w:marTop w:val="0"/>
      <w:marBottom w:val="0"/>
      <w:divBdr>
        <w:top w:val="none" w:sz="0" w:space="0" w:color="auto"/>
        <w:left w:val="none" w:sz="0" w:space="0" w:color="auto"/>
        <w:bottom w:val="none" w:sz="0" w:space="0" w:color="auto"/>
        <w:right w:val="none" w:sz="0" w:space="0" w:color="auto"/>
      </w:divBdr>
      <w:divsChild>
        <w:div w:id="1062825959">
          <w:marLeft w:val="0"/>
          <w:marRight w:val="0"/>
          <w:marTop w:val="0"/>
          <w:marBottom w:val="0"/>
          <w:divBdr>
            <w:top w:val="none" w:sz="0" w:space="0" w:color="auto"/>
            <w:left w:val="none" w:sz="0" w:space="0" w:color="auto"/>
            <w:bottom w:val="none" w:sz="0" w:space="0" w:color="auto"/>
            <w:right w:val="none" w:sz="0" w:space="0" w:color="auto"/>
          </w:divBdr>
          <w:divsChild>
            <w:div w:id="159853991">
              <w:marLeft w:val="0"/>
              <w:marRight w:val="0"/>
              <w:marTop w:val="0"/>
              <w:marBottom w:val="0"/>
              <w:divBdr>
                <w:top w:val="none" w:sz="0" w:space="0" w:color="auto"/>
                <w:left w:val="none" w:sz="0" w:space="0" w:color="auto"/>
                <w:bottom w:val="none" w:sz="0" w:space="0" w:color="auto"/>
                <w:right w:val="none" w:sz="0" w:space="0" w:color="auto"/>
              </w:divBdr>
              <w:divsChild>
                <w:div w:id="141123658">
                  <w:marLeft w:val="0"/>
                  <w:marRight w:val="0"/>
                  <w:marTop w:val="0"/>
                  <w:marBottom w:val="0"/>
                  <w:divBdr>
                    <w:top w:val="none" w:sz="0" w:space="0" w:color="auto"/>
                    <w:left w:val="none" w:sz="0" w:space="0" w:color="auto"/>
                    <w:bottom w:val="none" w:sz="0" w:space="0" w:color="auto"/>
                    <w:right w:val="none" w:sz="0" w:space="0" w:color="auto"/>
                  </w:divBdr>
                </w:div>
              </w:divsChild>
            </w:div>
            <w:div w:id="255288917">
              <w:marLeft w:val="0"/>
              <w:marRight w:val="0"/>
              <w:marTop w:val="0"/>
              <w:marBottom w:val="0"/>
              <w:divBdr>
                <w:top w:val="none" w:sz="0" w:space="0" w:color="auto"/>
                <w:left w:val="none" w:sz="0" w:space="0" w:color="auto"/>
                <w:bottom w:val="none" w:sz="0" w:space="0" w:color="auto"/>
                <w:right w:val="none" w:sz="0" w:space="0" w:color="auto"/>
              </w:divBdr>
              <w:divsChild>
                <w:div w:id="2115442356">
                  <w:marLeft w:val="0"/>
                  <w:marRight w:val="0"/>
                  <w:marTop w:val="0"/>
                  <w:marBottom w:val="0"/>
                  <w:divBdr>
                    <w:top w:val="none" w:sz="0" w:space="0" w:color="auto"/>
                    <w:left w:val="none" w:sz="0" w:space="0" w:color="auto"/>
                    <w:bottom w:val="none" w:sz="0" w:space="0" w:color="auto"/>
                    <w:right w:val="none" w:sz="0" w:space="0" w:color="auto"/>
                  </w:divBdr>
                </w:div>
                <w:div w:id="2121876248">
                  <w:marLeft w:val="0"/>
                  <w:marRight w:val="0"/>
                  <w:marTop w:val="0"/>
                  <w:marBottom w:val="0"/>
                  <w:divBdr>
                    <w:top w:val="none" w:sz="0" w:space="0" w:color="auto"/>
                    <w:left w:val="none" w:sz="0" w:space="0" w:color="auto"/>
                    <w:bottom w:val="none" w:sz="0" w:space="0" w:color="auto"/>
                    <w:right w:val="none" w:sz="0" w:space="0" w:color="auto"/>
                  </w:divBdr>
                </w:div>
              </w:divsChild>
            </w:div>
            <w:div w:id="310403280">
              <w:marLeft w:val="0"/>
              <w:marRight w:val="0"/>
              <w:marTop w:val="0"/>
              <w:marBottom w:val="0"/>
              <w:divBdr>
                <w:top w:val="none" w:sz="0" w:space="0" w:color="auto"/>
                <w:left w:val="none" w:sz="0" w:space="0" w:color="auto"/>
                <w:bottom w:val="none" w:sz="0" w:space="0" w:color="auto"/>
                <w:right w:val="none" w:sz="0" w:space="0" w:color="auto"/>
              </w:divBdr>
              <w:divsChild>
                <w:div w:id="249777938">
                  <w:marLeft w:val="0"/>
                  <w:marRight w:val="0"/>
                  <w:marTop w:val="0"/>
                  <w:marBottom w:val="0"/>
                  <w:divBdr>
                    <w:top w:val="none" w:sz="0" w:space="0" w:color="auto"/>
                    <w:left w:val="none" w:sz="0" w:space="0" w:color="auto"/>
                    <w:bottom w:val="none" w:sz="0" w:space="0" w:color="auto"/>
                    <w:right w:val="none" w:sz="0" w:space="0" w:color="auto"/>
                  </w:divBdr>
                </w:div>
                <w:div w:id="280066871">
                  <w:marLeft w:val="0"/>
                  <w:marRight w:val="0"/>
                  <w:marTop w:val="0"/>
                  <w:marBottom w:val="0"/>
                  <w:divBdr>
                    <w:top w:val="none" w:sz="0" w:space="0" w:color="auto"/>
                    <w:left w:val="none" w:sz="0" w:space="0" w:color="auto"/>
                    <w:bottom w:val="none" w:sz="0" w:space="0" w:color="auto"/>
                    <w:right w:val="none" w:sz="0" w:space="0" w:color="auto"/>
                  </w:divBdr>
                </w:div>
              </w:divsChild>
            </w:div>
            <w:div w:id="503206443">
              <w:marLeft w:val="0"/>
              <w:marRight w:val="0"/>
              <w:marTop w:val="0"/>
              <w:marBottom w:val="0"/>
              <w:divBdr>
                <w:top w:val="none" w:sz="0" w:space="0" w:color="auto"/>
                <w:left w:val="none" w:sz="0" w:space="0" w:color="auto"/>
                <w:bottom w:val="none" w:sz="0" w:space="0" w:color="auto"/>
                <w:right w:val="none" w:sz="0" w:space="0" w:color="auto"/>
              </w:divBdr>
              <w:divsChild>
                <w:div w:id="617372581">
                  <w:marLeft w:val="0"/>
                  <w:marRight w:val="0"/>
                  <w:marTop w:val="0"/>
                  <w:marBottom w:val="0"/>
                  <w:divBdr>
                    <w:top w:val="none" w:sz="0" w:space="0" w:color="auto"/>
                    <w:left w:val="none" w:sz="0" w:space="0" w:color="auto"/>
                    <w:bottom w:val="none" w:sz="0" w:space="0" w:color="auto"/>
                    <w:right w:val="none" w:sz="0" w:space="0" w:color="auto"/>
                  </w:divBdr>
                </w:div>
                <w:div w:id="1924754524">
                  <w:marLeft w:val="0"/>
                  <w:marRight w:val="0"/>
                  <w:marTop w:val="0"/>
                  <w:marBottom w:val="0"/>
                  <w:divBdr>
                    <w:top w:val="none" w:sz="0" w:space="0" w:color="auto"/>
                    <w:left w:val="none" w:sz="0" w:space="0" w:color="auto"/>
                    <w:bottom w:val="none" w:sz="0" w:space="0" w:color="auto"/>
                    <w:right w:val="none" w:sz="0" w:space="0" w:color="auto"/>
                  </w:divBdr>
                </w:div>
              </w:divsChild>
            </w:div>
            <w:div w:id="571818827">
              <w:marLeft w:val="0"/>
              <w:marRight w:val="0"/>
              <w:marTop w:val="0"/>
              <w:marBottom w:val="0"/>
              <w:divBdr>
                <w:top w:val="none" w:sz="0" w:space="0" w:color="auto"/>
                <w:left w:val="none" w:sz="0" w:space="0" w:color="auto"/>
                <w:bottom w:val="none" w:sz="0" w:space="0" w:color="auto"/>
                <w:right w:val="none" w:sz="0" w:space="0" w:color="auto"/>
              </w:divBdr>
              <w:divsChild>
                <w:div w:id="678703343">
                  <w:marLeft w:val="0"/>
                  <w:marRight w:val="0"/>
                  <w:marTop w:val="0"/>
                  <w:marBottom w:val="0"/>
                  <w:divBdr>
                    <w:top w:val="none" w:sz="0" w:space="0" w:color="auto"/>
                    <w:left w:val="none" w:sz="0" w:space="0" w:color="auto"/>
                    <w:bottom w:val="none" w:sz="0" w:space="0" w:color="auto"/>
                    <w:right w:val="none" w:sz="0" w:space="0" w:color="auto"/>
                  </w:divBdr>
                </w:div>
                <w:div w:id="1430004659">
                  <w:marLeft w:val="0"/>
                  <w:marRight w:val="0"/>
                  <w:marTop w:val="0"/>
                  <w:marBottom w:val="0"/>
                  <w:divBdr>
                    <w:top w:val="none" w:sz="0" w:space="0" w:color="auto"/>
                    <w:left w:val="none" w:sz="0" w:space="0" w:color="auto"/>
                    <w:bottom w:val="none" w:sz="0" w:space="0" w:color="auto"/>
                    <w:right w:val="none" w:sz="0" w:space="0" w:color="auto"/>
                  </w:divBdr>
                </w:div>
              </w:divsChild>
            </w:div>
            <w:div w:id="575437563">
              <w:marLeft w:val="0"/>
              <w:marRight w:val="0"/>
              <w:marTop w:val="0"/>
              <w:marBottom w:val="0"/>
              <w:divBdr>
                <w:top w:val="none" w:sz="0" w:space="0" w:color="auto"/>
                <w:left w:val="none" w:sz="0" w:space="0" w:color="auto"/>
                <w:bottom w:val="none" w:sz="0" w:space="0" w:color="auto"/>
                <w:right w:val="none" w:sz="0" w:space="0" w:color="auto"/>
              </w:divBdr>
              <w:divsChild>
                <w:div w:id="720833154">
                  <w:marLeft w:val="0"/>
                  <w:marRight w:val="0"/>
                  <w:marTop w:val="0"/>
                  <w:marBottom w:val="0"/>
                  <w:divBdr>
                    <w:top w:val="none" w:sz="0" w:space="0" w:color="auto"/>
                    <w:left w:val="none" w:sz="0" w:space="0" w:color="auto"/>
                    <w:bottom w:val="none" w:sz="0" w:space="0" w:color="auto"/>
                    <w:right w:val="none" w:sz="0" w:space="0" w:color="auto"/>
                  </w:divBdr>
                </w:div>
              </w:divsChild>
            </w:div>
            <w:div w:id="589243173">
              <w:marLeft w:val="0"/>
              <w:marRight w:val="0"/>
              <w:marTop w:val="0"/>
              <w:marBottom w:val="0"/>
              <w:divBdr>
                <w:top w:val="none" w:sz="0" w:space="0" w:color="auto"/>
                <w:left w:val="none" w:sz="0" w:space="0" w:color="auto"/>
                <w:bottom w:val="none" w:sz="0" w:space="0" w:color="auto"/>
                <w:right w:val="none" w:sz="0" w:space="0" w:color="auto"/>
              </w:divBdr>
              <w:divsChild>
                <w:div w:id="1638604960">
                  <w:marLeft w:val="0"/>
                  <w:marRight w:val="0"/>
                  <w:marTop w:val="0"/>
                  <w:marBottom w:val="0"/>
                  <w:divBdr>
                    <w:top w:val="none" w:sz="0" w:space="0" w:color="auto"/>
                    <w:left w:val="none" w:sz="0" w:space="0" w:color="auto"/>
                    <w:bottom w:val="none" w:sz="0" w:space="0" w:color="auto"/>
                    <w:right w:val="none" w:sz="0" w:space="0" w:color="auto"/>
                  </w:divBdr>
                </w:div>
                <w:div w:id="1860656067">
                  <w:marLeft w:val="0"/>
                  <w:marRight w:val="0"/>
                  <w:marTop w:val="0"/>
                  <w:marBottom w:val="0"/>
                  <w:divBdr>
                    <w:top w:val="none" w:sz="0" w:space="0" w:color="auto"/>
                    <w:left w:val="none" w:sz="0" w:space="0" w:color="auto"/>
                    <w:bottom w:val="none" w:sz="0" w:space="0" w:color="auto"/>
                    <w:right w:val="none" w:sz="0" w:space="0" w:color="auto"/>
                  </w:divBdr>
                </w:div>
              </w:divsChild>
            </w:div>
            <w:div w:id="650717440">
              <w:marLeft w:val="0"/>
              <w:marRight w:val="0"/>
              <w:marTop w:val="0"/>
              <w:marBottom w:val="0"/>
              <w:divBdr>
                <w:top w:val="none" w:sz="0" w:space="0" w:color="auto"/>
                <w:left w:val="none" w:sz="0" w:space="0" w:color="auto"/>
                <w:bottom w:val="none" w:sz="0" w:space="0" w:color="auto"/>
                <w:right w:val="none" w:sz="0" w:space="0" w:color="auto"/>
              </w:divBdr>
            </w:div>
            <w:div w:id="737941988">
              <w:marLeft w:val="0"/>
              <w:marRight w:val="0"/>
              <w:marTop w:val="0"/>
              <w:marBottom w:val="0"/>
              <w:divBdr>
                <w:top w:val="none" w:sz="0" w:space="0" w:color="auto"/>
                <w:left w:val="none" w:sz="0" w:space="0" w:color="auto"/>
                <w:bottom w:val="none" w:sz="0" w:space="0" w:color="auto"/>
                <w:right w:val="none" w:sz="0" w:space="0" w:color="auto"/>
              </w:divBdr>
              <w:divsChild>
                <w:div w:id="1313366699">
                  <w:marLeft w:val="0"/>
                  <w:marRight w:val="0"/>
                  <w:marTop w:val="0"/>
                  <w:marBottom w:val="0"/>
                  <w:divBdr>
                    <w:top w:val="none" w:sz="0" w:space="0" w:color="auto"/>
                    <w:left w:val="none" w:sz="0" w:space="0" w:color="auto"/>
                    <w:bottom w:val="none" w:sz="0" w:space="0" w:color="auto"/>
                    <w:right w:val="none" w:sz="0" w:space="0" w:color="auto"/>
                  </w:divBdr>
                </w:div>
                <w:div w:id="1744569238">
                  <w:marLeft w:val="0"/>
                  <w:marRight w:val="0"/>
                  <w:marTop w:val="0"/>
                  <w:marBottom w:val="0"/>
                  <w:divBdr>
                    <w:top w:val="none" w:sz="0" w:space="0" w:color="auto"/>
                    <w:left w:val="none" w:sz="0" w:space="0" w:color="auto"/>
                    <w:bottom w:val="none" w:sz="0" w:space="0" w:color="auto"/>
                    <w:right w:val="none" w:sz="0" w:space="0" w:color="auto"/>
                  </w:divBdr>
                </w:div>
              </w:divsChild>
            </w:div>
            <w:div w:id="743529628">
              <w:marLeft w:val="0"/>
              <w:marRight w:val="0"/>
              <w:marTop w:val="0"/>
              <w:marBottom w:val="0"/>
              <w:divBdr>
                <w:top w:val="none" w:sz="0" w:space="0" w:color="auto"/>
                <w:left w:val="none" w:sz="0" w:space="0" w:color="auto"/>
                <w:bottom w:val="none" w:sz="0" w:space="0" w:color="auto"/>
                <w:right w:val="none" w:sz="0" w:space="0" w:color="auto"/>
              </w:divBdr>
              <w:divsChild>
                <w:div w:id="1034159227">
                  <w:marLeft w:val="0"/>
                  <w:marRight w:val="0"/>
                  <w:marTop w:val="0"/>
                  <w:marBottom w:val="0"/>
                  <w:divBdr>
                    <w:top w:val="none" w:sz="0" w:space="0" w:color="auto"/>
                    <w:left w:val="none" w:sz="0" w:space="0" w:color="auto"/>
                    <w:bottom w:val="none" w:sz="0" w:space="0" w:color="auto"/>
                    <w:right w:val="none" w:sz="0" w:space="0" w:color="auto"/>
                  </w:divBdr>
                </w:div>
                <w:div w:id="1620451958">
                  <w:marLeft w:val="0"/>
                  <w:marRight w:val="0"/>
                  <w:marTop w:val="0"/>
                  <w:marBottom w:val="0"/>
                  <w:divBdr>
                    <w:top w:val="none" w:sz="0" w:space="0" w:color="auto"/>
                    <w:left w:val="none" w:sz="0" w:space="0" w:color="auto"/>
                    <w:bottom w:val="none" w:sz="0" w:space="0" w:color="auto"/>
                    <w:right w:val="none" w:sz="0" w:space="0" w:color="auto"/>
                  </w:divBdr>
                </w:div>
              </w:divsChild>
            </w:div>
            <w:div w:id="765927683">
              <w:marLeft w:val="0"/>
              <w:marRight w:val="0"/>
              <w:marTop w:val="0"/>
              <w:marBottom w:val="0"/>
              <w:divBdr>
                <w:top w:val="none" w:sz="0" w:space="0" w:color="auto"/>
                <w:left w:val="none" w:sz="0" w:space="0" w:color="auto"/>
                <w:bottom w:val="none" w:sz="0" w:space="0" w:color="auto"/>
                <w:right w:val="none" w:sz="0" w:space="0" w:color="auto"/>
              </w:divBdr>
              <w:divsChild>
                <w:div w:id="1445033426">
                  <w:marLeft w:val="0"/>
                  <w:marRight w:val="0"/>
                  <w:marTop w:val="0"/>
                  <w:marBottom w:val="0"/>
                  <w:divBdr>
                    <w:top w:val="none" w:sz="0" w:space="0" w:color="auto"/>
                    <w:left w:val="none" w:sz="0" w:space="0" w:color="auto"/>
                    <w:bottom w:val="none" w:sz="0" w:space="0" w:color="auto"/>
                    <w:right w:val="none" w:sz="0" w:space="0" w:color="auto"/>
                  </w:divBdr>
                </w:div>
                <w:div w:id="2097243842">
                  <w:marLeft w:val="0"/>
                  <w:marRight w:val="0"/>
                  <w:marTop w:val="0"/>
                  <w:marBottom w:val="0"/>
                  <w:divBdr>
                    <w:top w:val="none" w:sz="0" w:space="0" w:color="auto"/>
                    <w:left w:val="none" w:sz="0" w:space="0" w:color="auto"/>
                    <w:bottom w:val="none" w:sz="0" w:space="0" w:color="auto"/>
                    <w:right w:val="none" w:sz="0" w:space="0" w:color="auto"/>
                  </w:divBdr>
                </w:div>
              </w:divsChild>
            </w:div>
            <w:div w:id="823400073">
              <w:marLeft w:val="0"/>
              <w:marRight w:val="0"/>
              <w:marTop w:val="0"/>
              <w:marBottom w:val="0"/>
              <w:divBdr>
                <w:top w:val="none" w:sz="0" w:space="0" w:color="auto"/>
                <w:left w:val="none" w:sz="0" w:space="0" w:color="auto"/>
                <w:bottom w:val="none" w:sz="0" w:space="0" w:color="auto"/>
                <w:right w:val="none" w:sz="0" w:space="0" w:color="auto"/>
              </w:divBdr>
              <w:divsChild>
                <w:div w:id="530144567">
                  <w:marLeft w:val="0"/>
                  <w:marRight w:val="0"/>
                  <w:marTop w:val="0"/>
                  <w:marBottom w:val="0"/>
                  <w:divBdr>
                    <w:top w:val="none" w:sz="0" w:space="0" w:color="auto"/>
                    <w:left w:val="none" w:sz="0" w:space="0" w:color="auto"/>
                    <w:bottom w:val="none" w:sz="0" w:space="0" w:color="auto"/>
                    <w:right w:val="none" w:sz="0" w:space="0" w:color="auto"/>
                  </w:divBdr>
                </w:div>
                <w:div w:id="1169908010">
                  <w:marLeft w:val="0"/>
                  <w:marRight w:val="0"/>
                  <w:marTop w:val="0"/>
                  <w:marBottom w:val="0"/>
                  <w:divBdr>
                    <w:top w:val="none" w:sz="0" w:space="0" w:color="auto"/>
                    <w:left w:val="none" w:sz="0" w:space="0" w:color="auto"/>
                    <w:bottom w:val="none" w:sz="0" w:space="0" w:color="auto"/>
                    <w:right w:val="none" w:sz="0" w:space="0" w:color="auto"/>
                  </w:divBdr>
                </w:div>
              </w:divsChild>
            </w:div>
            <w:div w:id="941113420">
              <w:marLeft w:val="0"/>
              <w:marRight w:val="0"/>
              <w:marTop w:val="0"/>
              <w:marBottom w:val="0"/>
              <w:divBdr>
                <w:top w:val="none" w:sz="0" w:space="0" w:color="auto"/>
                <w:left w:val="none" w:sz="0" w:space="0" w:color="auto"/>
                <w:bottom w:val="none" w:sz="0" w:space="0" w:color="auto"/>
                <w:right w:val="none" w:sz="0" w:space="0" w:color="auto"/>
              </w:divBdr>
              <w:divsChild>
                <w:div w:id="1208878274">
                  <w:marLeft w:val="0"/>
                  <w:marRight w:val="0"/>
                  <w:marTop w:val="0"/>
                  <w:marBottom w:val="0"/>
                  <w:divBdr>
                    <w:top w:val="none" w:sz="0" w:space="0" w:color="auto"/>
                    <w:left w:val="none" w:sz="0" w:space="0" w:color="auto"/>
                    <w:bottom w:val="none" w:sz="0" w:space="0" w:color="auto"/>
                    <w:right w:val="none" w:sz="0" w:space="0" w:color="auto"/>
                  </w:divBdr>
                </w:div>
                <w:div w:id="2097047427">
                  <w:marLeft w:val="0"/>
                  <w:marRight w:val="0"/>
                  <w:marTop w:val="0"/>
                  <w:marBottom w:val="0"/>
                  <w:divBdr>
                    <w:top w:val="none" w:sz="0" w:space="0" w:color="auto"/>
                    <w:left w:val="none" w:sz="0" w:space="0" w:color="auto"/>
                    <w:bottom w:val="none" w:sz="0" w:space="0" w:color="auto"/>
                    <w:right w:val="none" w:sz="0" w:space="0" w:color="auto"/>
                  </w:divBdr>
                </w:div>
              </w:divsChild>
            </w:div>
            <w:div w:id="959452577">
              <w:marLeft w:val="0"/>
              <w:marRight w:val="0"/>
              <w:marTop w:val="0"/>
              <w:marBottom w:val="0"/>
              <w:divBdr>
                <w:top w:val="none" w:sz="0" w:space="0" w:color="auto"/>
                <w:left w:val="none" w:sz="0" w:space="0" w:color="auto"/>
                <w:bottom w:val="none" w:sz="0" w:space="0" w:color="auto"/>
                <w:right w:val="none" w:sz="0" w:space="0" w:color="auto"/>
              </w:divBdr>
            </w:div>
            <w:div w:id="1044330428">
              <w:marLeft w:val="0"/>
              <w:marRight w:val="0"/>
              <w:marTop w:val="0"/>
              <w:marBottom w:val="0"/>
              <w:divBdr>
                <w:top w:val="none" w:sz="0" w:space="0" w:color="auto"/>
                <w:left w:val="none" w:sz="0" w:space="0" w:color="auto"/>
                <w:bottom w:val="none" w:sz="0" w:space="0" w:color="auto"/>
                <w:right w:val="none" w:sz="0" w:space="0" w:color="auto"/>
              </w:divBdr>
              <w:divsChild>
                <w:div w:id="222958295">
                  <w:marLeft w:val="0"/>
                  <w:marRight w:val="0"/>
                  <w:marTop w:val="0"/>
                  <w:marBottom w:val="0"/>
                  <w:divBdr>
                    <w:top w:val="none" w:sz="0" w:space="0" w:color="auto"/>
                    <w:left w:val="none" w:sz="0" w:space="0" w:color="auto"/>
                    <w:bottom w:val="none" w:sz="0" w:space="0" w:color="auto"/>
                    <w:right w:val="none" w:sz="0" w:space="0" w:color="auto"/>
                  </w:divBdr>
                </w:div>
                <w:div w:id="309599815">
                  <w:marLeft w:val="0"/>
                  <w:marRight w:val="0"/>
                  <w:marTop w:val="0"/>
                  <w:marBottom w:val="0"/>
                  <w:divBdr>
                    <w:top w:val="none" w:sz="0" w:space="0" w:color="auto"/>
                    <w:left w:val="none" w:sz="0" w:space="0" w:color="auto"/>
                    <w:bottom w:val="none" w:sz="0" w:space="0" w:color="auto"/>
                    <w:right w:val="none" w:sz="0" w:space="0" w:color="auto"/>
                  </w:divBdr>
                </w:div>
              </w:divsChild>
            </w:div>
            <w:div w:id="1093934612">
              <w:marLeft w:val="0"/>
              <w:marRight w:val="0"/>
              <w:marTop w:val="0"/>
              <w:marBottom w:val="0"/>
              <w:divBdr>
                <w:top w:val="none" w:sz="0" w:space="0" w:color="auto"/>
                <w:left w:val="none" w:sz="0" w:space="0" w:color="auto"/>
                <w:bottom w:val="none" w:sz="0" w:space="0" w:color="auto"/>
                <w:right w:val="none" w:sz="0" w:space="0" w:color="auto"/>
              </w:divBdr>
              <w:divsChild>
                <w:div w:id="53546231">
                  <w:marLeft w:val="0"/>
                  <w:marRight w:val="0"/>
                  <w:marTop w:val="0"/>
                  <w:marBottom w:val="0"/>
                  <w:divBdr>
                    <w:top w:val="none" w:sz="0" w:space="0" w:color="auto"/>
                    <w:left w:val="none" w:sz="0" w:space="0" w:color="auto"/>
                    <w:bottom w:val="none" w:sz="0" w:space="0" w:color="auto"/>
                    <w:right w:val="none" w:sz="0" w:space="0" w:color="auto"/>
                  </w:divBdr>
                </w:div>
                <w:div w:id="1511331770">
                  <w:marLeft w:val="0"/>
                  <w:marRight w:val="0"/>
                  <w:marTop w:val="0"/>
                  <w:marBottom w:val="0"/>
                  <w:divBdr>
                    <w:top w:val="none" w:sz="0" w:space="0" w:color="auto"/>
                    <w:left w:val="none" w:sz="0" w:space="0" w:color="auto"/>
                    <w:bottom w:val="none" w:sz="0" w:space="0" w:color="auto"/>
                    <w:right w:val="none" w:sz="0" w:space="0" w:color="auto"/>
                  </w:divBdr>
                </w:div>
              </w:divsChild>
            </w:div>
            <w:div w:id="1111820375">
              <w:marLeft w:val="0"/>
              <w:marRight w:val="0"/>
              <w:marTop w:val="0"/>
              <w:marBottom w:val="0"/>
              <w:divBdr>
                <w:top w:val="none" w:sz="0" w:space="0" w:color="auto"/>
                <w:left w:val="none" w:sz="0" w:space="0" w:color="auto"/>
                <w:bottom w:val="none" w:sz="0" w:space="0" w:color="auto"/>
                <w:right w:val="none" w:sz="0" w:space="0" w:color="auto"/>
              </w:divBdr>
              <w:divsChild>
                <w:div w:id="1601524146">
                  <w:marLeft w:val="0"/>
                  <w:marRight w:val="0"/>
                  <w:marTop w:val="0"/>
                  <w:marBottom w:val="0"/>
                  <w:divBdr>
                    <w:top w:val="none" w:sz="0" w:space="0" w:color="auto"/>
                    <w:left w:val="none" w:sz="0" w:space="0" w:color="auto"/>
                    <w:bottom w:val="none" w:sz="0" w:space="0" w:color="auto"/>
                    <w:right w:val="none" w:sz="0" w:space="0" w:color="auto"/>
                  </w:divBdr>
                </w:div>
              </w:divsChild>
            </w:div>
            <w:div w:id="1138569555">
              <w:marLeft w:val="0"/>
              <w:marRight w:val="0"/>
              <w:marTop w:val="0"/>
              <w:marBottom w:val="0"/>
              <w:divBdr>
                <w:top w:val="none" w:sz="0" w:space="0" w:color="auto"/>
                <w:left w:val="none" w:sz="0" w:space="0" w:color="auto"/>
                <w:bottom w:val="none" w:sz="0" w:space="0" w:color="auto"/>
                <w:right w:val="none" w:sz="0" w:space="0" w:color="auto"/>
              </w:divBdr>
              <w:divsChild>
                <w:div w:id="242447874">
                  <w:marLeft w:val="0"/>
                  <w:marRight w:val="0"/>
                  <w:marTop w:val="0"/>
                  <w:marBottom w:val="0"/>
                  <w:divBdr>
                    <w:top w:val="none" w:sz="0" w:space="0" w:color="auto"/>
                    <w:left w:val="none" w:sz="0" w:space="0" w:color="auto"/>
                    <w:bottom w:val="none" w:sz="0" w:space="0" w:color="auto"/>
                    <w:right w:val="none" w:sz="0" w:space="0" w:color="auto"/>
                  </w:divBdr>
                </w:div>
                <w:div w:id="979578089">
                  <w:marLeft w:val="0"/>
                  <w:marRight w:val="0"/>
                  <w:marTop w:val="0"/>
                  <w:marBottom w:val="0"/>
                  <w:divBdr>
                    <w:top w:val="none" w:sz="0" w:space="0" w:color="auto"/>
                    <w:left w:val="none" w:sz="0" w:space="0" w:color="auto"/>
                    <w:bottom w:val="none" w:sz="0" w:space="0" w:color="auto"/>
                    <w:right w:val="none" w:sz="0" w:space="0" w:color="auto"/>
                  </w:divBdr>
                </w:div>
              </w:divsChild>
            </w:div>
            <w:div w:id="1607931518">
              <w:marLeft w:val="0"/>
              <w:marRight w:val="0"/>
              <w:marTop w:val="0"/>
              <w:marBottom w:val="0"/>
              <w:divBdr>
                <w:top w:val="none" w:sz="0" w:space="0" w:color="auto"/>
                <w:left w:val="none" w:sz="0" w:space="0" w:color="auto"/>
                <w:bottom w:val="none" w:sz="0" w:space="0" w:color="auto"/>
                <w:right w:val="none" w:sz="0" w:space="0" w:color="auto"/>
              </w:divBdr>
              <w:divsChild>
                <w:div w:id="1471749561">
                  <w:marLeft w:val="0"/>
                  <w:marRight w:val="0"/>
                  <w:marTop w:val="0"/>
                  <w:marBottom w:val="0"/>
                  <w:divBdr>
                    <w:top w:val="none" w:sz="0" w:space="0" w:color="auto"/>
                    <w:left w:val="none" w:sz="0" w:space="0" w:color="auto"/>
                    <w:bottom w:val="none" w:sz="0" w:space="0" w:color="auto"/>
                    <w:right w:val="none" w:sz="0" w:space="0" w:color="auto"/>
                  </w:divBdr>
                </w:div>
                <w:div w:id="1631865513">
                  <w:marLeft w:val="0"/>
                  <w:marRight w:val="0"/>
                  <w:marTop w:val="0"/>
                  <w:marBottom w:val="0"/>
                  <w:divBdr>
                    <w:top w:val="none" w:sz="0" w:space="0" w:color="auto"/>
                    <w:left w:val="none" w:sz="0" w:space="0" w:color="auto"/>
                    <w:bottom w:val="none" w:sz="0" w:space="0" w:color="auto"/>
                    <w:right w:val="none" w:sz="0" w:space="0" w:color="auto"/>
                  </w:divBdr>
                </w:div>
              </w:divsChild>
            </w:div>
            <w:div w:id="1643462093">
              <w:marLeft w:val="0"/>
              <w:marRight w:val="0"/>
              <w:marTop w:val="0"/>
              <w:marBottom w:val="0"/>
              <w:divBdr>
                <w:top w:val="none" w:sz="0" w:space="0" w:color="auto"/>
                <w:left w:val="none" w:sz="0" w:space="0" w:color="auto"/>
                <w:bottom w:val="none" w:sz="0" w:space="0" w:color="auto"/>
                <w:right w:val="none" w:sz="0" w:space="0" w:color="auto"/>
              </w:divBdr>
              <w:divsChild>
                <w:div w:id="139467517">
                  <w:marLeft w:val="0"/>
                  <w:marRight w:val="0"/>
                  <w:marTop w:val="0"/>
                  <w:marBottom w:val="0"/>
                  <w:divBdr>
                    <w:top w:val="none" w:sz="0" w:space="0" w:color="auto"/>
                    <w:left w:val="none" w:sz="0" w:space="0" w:color="auto"/>
                    <w:bottom w:val="none" w:sz="0" w:space="0" w:color="auto"/>
                    <w:right w:val="none" w:sz="0" w:space="0" w:color="auto"/>
                  </w:divBdr>
                </w:div>
                <w:div w:id="1800487049">
                  <w:marLeft w:val="0"/>
                  <w:marRight w:val="0"/>
                  <w:marTop w:val="0"/>
                  <w:marBottom w:val="0"/>
                  <w:divBdr>
                    <w:top w:val="none" w:sz="0" w:space="0" w:color="auto"/>
                    <w:left w:val="none" w:sz="0" w:space="0" w:color="auto"/>
                    <w:bottom w:val="none" w:sz="0" w:space="0" w:color="auto"/>
                    <w:right w:val="none" w:sz="0" w:space="0" w:color="auto"/>
                  </w:divBdr>
                </w:div>
              </w:divsChild>
            </w:div>
            <w:div w:id="1653292586">
              <w:marLeft w:val="0"/>
              <w:marRight w:val="0"/>
              <w:marTop w:val="0"/>
              <w:marBottom w:val="0"/>
              <w:divBdr>
                <w:top w:val="none" w:sz="0" w:space="0" w:color="auto"/>
                <w:left w:val="none" w:sz="0" w:space="0" w:color="auto"/>
                <w:bottom w:val="none" w:sz="0" w:space="0" w:color="auto"/>
                <w:right w:val="none" w:sz="0" w:space="0" w:color="auto"/>
              </w:divBdr>
            </w:div>
            <w:div w:id="1675719963">
              <w:marLeft w:val="0"/>
              <w:marRight w:val="0"/>
              <w:marTop w:val="0"/>
              <w:marBottom w:val="0"/>
              <w:divBdr>
                <w:top w:val="none" w:sz="0" w:space="0" w:color="auto"/>
                <w:left w:val="none" w:sz="0" w:space="0" w:color="auto"/>
                <w:bottom w:val="none" w:sz="0" w:space="0" w:color="auto"/>
                <w:right w:val="none" w:sz="0" w:space="0" w:color="auto"/>
              </w:divBdr>
              <w:divsChild>
                <w:div w:id="1765303382">
                  <w:marLeft w:val="0"/>
                  <w:marRight w:val="0"/>
                  <w:marTop w:val="0"/>
                  <w:marBottom w:val="0"/>
                  <w:divBdr>
                    <w:top w:val="none" w:sz="0" w:space="0" w:color="auto"/>
                    <w:left w:val="none" w:sz="0" w:space="0" w:color="auto"/>
                    <w:bottom w:val="none" w:sz="0" w:space="0" w:color="auto"/>
                    <w:right w:val="none" w:sz="0" w:space="0" w:color="auto"/>
                  </w:divBdr>
                </w:div>
                <w:div w:id="2094158506">
                  <w:marLeft w:val="0"/>
                  <w:marRight w:val="0"/>
                  <w:marTop w:val="0"/>
                  <w:marBottom w:val="0"/>
                  <w:divBdr>
                    <w:top w:val="none" w:sz="0" w:space="0" w:color="auto"/>
                    <w:left w:val="none" w:sz="0" w:space="0" w:color="auto"/>
                    <w:bottom w:val="none" w:sz="0" w:space="0" w:color="auto"/>
                    <w:right w:val="none" w:sz="0" w:space="0" w:color="auto"/>
                  </w:divBdr>
                </w:div>
              </w:divsChild>
            </w:div>
            <w:div w:id="1688287644">
              <w:marLeft w:val="0"/>
              <w:marRight w:val="0"/>
              <w:marTop w:val="0"/>
              <w:marBottom w:val="0"/>
              <w:divBdr>
                <w:top w:val="none" w:sz="0" w:space="0" w:color="auto"/>
                <w:left w:val="none" w:sz="0" w:space="0" w:color="auto"/>
                <w:bottom w:val="none" w:sz="0" w:space="0" w:color="auto"/>
                <w:right w:val="none" w:sz="0" w:space="0" w:color="auto"/>
              </w:divBdr>
              <w:divsChild>
                <w:div w:id="407922351">
                  <w:marLeft w:val="0"/>
                  <w:marRight w:val="0"/>
                  <w:marTop w:val="0"/>
                  <w:marBottom w:val="0"/>
                  <w:divBdr>
                    <w:top w:val="none" w:sz="0" w:space="0" w:color="auto"/>
                    <w:left w:val="none" w:sz="0" w:space="0" w:color="auto"/>
                    <w:bottom w:val="none" w:sz="0" w:space="0" w:color="auto"/>
                    <w:right w:val="none" w:sz="0" w:space="0" w:color="auto"/>
                  </w:divBdr>
                </w:div>
                <w:div w:id="1951743338">
                  <w:marLeft w:val="0"/>
                  <w:marRight w:val="0"/>
                  <w:marTop w:val="0"/>
                  <w:marBottom w:val="0"/>
                  <w:divBdr>
                    <w:top w:val="none" w:sz="0" w:space="0" w:color="auto"/>
                    <w:left w:val="none" w:sz="0" w:space="0" w:color="auto"/>
                    <w:bottom w:val="none" w:sz="0" w:space="0" w:color="auto"/>
                    <w:right w:val="none" w:sz="0" w:space="0" w:color="auto"/>
                  </w:divBdr>
                </w:div>
              </w:divsChild>
            </w:div>
            <w:div w:id="1730150756">
              <w:marLeft w:val="0"/>
              <w:marRight w:val="0"/>
              <w:marTop w:val="0"/>
              <w:marBottom w:val="0"/>
              <w:divBdr>
                <w:top w:val="none" w:sz="0" w:space="0" w:color="auto"/>
                <w:left w:val="none" w:sz="0" w:space="0" w:color="auto"/>
                <w:bottom w:val="none" w:sz="0" w:space="0" w:color="auto"/>
                <w:right w:val="none" w:sz="0" w:space="0" w:color="auto"/>
              </w:divBdr>
              <w:divsChild>
                <w:div w:id="234247814">
                  <w:marLeft w:val="0"/>
                  <w:marRight w:val="0"/>
                  <w:marTop w:val="0"/>
                  <w:marBottom w:val="0"/>
                  <w:divBdr>
                    <w:top w:val="none" w:sz="0" w:space="0" w:color="auto"/>
                    <w:left w:val="none" w:sz="0" w:space="0" w:color="auto"/>
                    <w:bottom w:val="none" w:sz="0" w:space="0" w:color="auto"/>
                    <w:right w:val="none" w:sz="0" w:space="0" w:color="auto"/>
                  </w:divBdr>
                </w:div>
                <w:div w:id="2066371776">
                  <w:marLeft w:val="0"/>
                  <w:marRight w:val="0"/>
                  <w:marTop w:val="0"/>
                  <w:marBottom w:val="0"/>
                  <w:divBdr>
                    <w:top w:val="none" w:sz="0" w:space="0" w:color="auto"/>
                    <w:left w:val="none" w:sz="0" w:space="0" w:color="auto"/>
                    <w:bottom w:val="none" w:sz="0" w:space="0" w:color="auto"/>
                    <w:right w:val="none" w:sz="0" w:space="0" w:color="auto"/>
                  </w:divBdr>
                </w:div>
              </w:divsChild>
            </w:div>
            <w:div w:id="2025739488">
              <w:marLeft w:val="0"/>
              <w:marRight w:val="0"/>
              <w:marTop w:val="0"/>
              <w:marBottom w:val="0"/>
              <w:divBdr>
                <w:top w:val="none" w:sz="0" w:space="0" w:color="auto"/>
                <w:left w:val="none" w:sz="0" w:space="0" w:color="auto"/>
                <w:bottom w:val="none" w:sz="0" w:space="0" w:color="auto"/>
                <w:right w:val="none" w:sz="0" w:space="0" w:color="auto"/>
              </w:divBdr>
            </w:div>
            <w:div w:id="2131780952">
              <w:marLeft w:val="0"/>
              <w:marRight w:val="0"/>
              <w:marTop w:val="0"/>
              <w:marBottom w:val="0"/>
              <w:divBdr>
                <w:top w:val="none" w:sz="0" w:space="0" w:color="auto"/>
                <w:left w:val="none" w:sz="0" w:space="0" w:color="auto"/>
                <w:bottom w:val="none" w:sz="0" w:space="0" w:color="auto"/>
                <w:right w:val="none" w:sz="0" w:space="0" w:color="auto"/>
              </w:divBdr>
              <w:divsChild>
                <w:div w:id="19400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5360">
      <w:bodyDiv w:val="1"/>
      <w:marLeft w:val="0"/>
      <w:marRight w:val="0"/>
      <w:marTop w:val="0"/>
      <w:marBottom w:val="0"/>
      <w:divBdr>
        <w:top w:val="none" w:sz="0" w:space="0" w:color="auto"/>
        <w:left w:val="none" w:sz="0" w:space="0" w:color="auto"/>
        <w:bottom w:val="none" w:sz="0" w:space="0" w:color="auto"/>
        <w:right w:val="none" w:sz="0" w:space="0" w:color="auto"/>
      </w:divBdr>
    </w:div>
    <w:div w:id="368798998">
      <w:bodyDiv w:val="1"/>
      <w:marLeft w:val="0"/>
      <w:marRight w:val="0"/>
      <w:marTop w:val="0"/>
      <w:marBottom w:val="0"/>
      <w:divBdr>
        <w:top w:val="none" w:sz="0" w:space="0" w:color="auto"/>
        <w:left w:val="none" w:sz="0" w:space="0" w:color="auto"/>
        <w:bottom w:val="none" w:sz="0" w:space="0" w:color="auto"/>
        <w:right w:val="none" w:sz="0" w:space="0" w:color="auto"/>
      </w:divBdr>
    </w:div>
    <w:div w:id="403920593">
      <w:bodyDiv w:val="1"/>
      <w:marLeft w:val="0"/>
      <w:marRight w:val="0"/>
      <w:marTop w:val="0"/>
      <w:marBottom w:val="0"/>
      <w:divBdr>
        <w:top w:val="none" w:sz="0" w:space="0" w:color="auto"/>
        <w:left w:val="none" w:sz="0" w:space="0" w:color="auto"/>
        <w:bottom w:val="none" w:sz="0" w:space="0" w:color="auto"/>
        <w:right w:val="none" w:sz="0" w:space="0" w:color="auto"/>
      </w:divBdr>
      <w:divsChild>
        <w:div w:id="1567034036">
          <w:marLeft w:val="0"/>
          <w:marRight w:val="0"/>
          <w:marTop w:val="0"/>
          <w:marBottom w:val="0"/>
          <w:divBdr>
            <w:top w:val="none" w:sz="0" w:space="0" w:color="auto"/>
            <w:left w:val="none" w:sz="0" w:space="0" w:color="auto"/>
            <w:bottom w:val="none" w:sz="0" w:space="0" w:color="auto"/>
            <w:right w:val="none" w:sz="0" w:space="0" w:color="auto"/>
          </w:divBdr>
          <w:divsChild>
            <w:div w:id="970089113">
              <w:marLeft w:val="0"/>
              <w:marRight w:val="0"/>
              <w:marTop w:val="0"/>
              <w:marBottom w:val="255"/>
              <w:divBdr>
                <w:top w:val="none" w:sz="0" w:space="0" w:color="auto"/>
                <w:left w:val="none" w:sz="0" w:space="0" w:color="auto"/>
                <w:bottom w:val="none" w:sz="0" w:space="0" w:color="auto"/>
                <w:right w:val="none" w:sz="0" w:space="0" w:color="auto"/>
              </w:divBdr>
            </w:div>
            <w:div w:id="603683387">
              <w:marLeft w:val="0"/>
              <w:marRight w:val="0"/>
              <w:marTop w:val="0"/>
              <w:marBottom w:val="255"/>
              <w:divBdr>
                <w:top w:val="none" w:sz="0" w:space="0" w:color="auto"/>
                <w:left w:val="none" w:sz="0" w:space="0" w:color="auto"/>
                <w:bottom w:val="none" w:sz="0" w:space="0" w:color="auto"/>
                <w:right w:val="none" w:sz="0" w:space="0" w:color="auto"/>
              </w:divBdr>
            </w:div>
          </w:divsChild>
        </w:div>
        <w:div w:id="155269196">
          <w:marLeft w:val="0"/>
          <w:marRight w:val="0"/>
          <w:marTop w:val="0"/>
          <w:marBottom w:val="0"/>
          <w:divBdr>
            <w:top w:val="none" w:sz="0" w:space="0" w:color="auto"/>
            <w:left w:val="none" w:sz="0" w:space="0" w:color="auto"/>
            <w:bottom w:val="none" w:sz="0" w:space="0" w:color="auto"/>
            <w:right w:val="none" w:sz="0" w:space="0" w:color="auto"/>
          </w:divBdr>
          <w:divsChild>
            <w:div w:id="755054026">
              <w:marLeft w:val="0"/>
              <w:marRight w:val="0"/>
              <w:marTop w:val="0"/>
              <w:marBottom w:val="255"/>
              <w:divBdr>
                <w:top w:val="none" w:sz="0" w:space="0" w:color="auto"/>
                <w:left w:val="none" w:sz="0" w:space="0" w:color="auto"/>
                <w:bottom w:val="none" w:sz="0" w:space="0" w:color="auto"/>
                <w:right w:val="none" w:sz="0" w:space="0" w:color="auto"/>
              </w:divBdr>
            </w:div>
            <w:div w:id="728840183">
              <w:marLeft w:val="0"/>
              <w:marRight w:val="0"/>
              <w:marTop w:val="0"/>
              <w:marBottom w:val="255"/>
              <w:divBdr>
                <w:top w:val="none" w:sz="0" w:space="0" w:color="auto"/>
                <w:left w:val="none" w:sz="0" w:space="0" w:color="auto"/>
                <w:bottom w:val="none" w:sz="0" w:space="0" w:color="auto"/>
                <w:right w:val="none" w:sz="0" w:space="0" w:color="auto"/>
              </w:divBdr>
            </w:div>
          </w:divsChild>
        </w:div>
        <w:div w:id="1198423281">
          <w:marLeft w:val="0"/>
          <w:marRight w:val="0"/>
          <w:marTop w:val="0"/>
          <w:marBottom w:val="0"/>
          <w:divBdr>
            <w:top w:val="none" w:sz="0" w:space="0" w:color="auto"/>
            <w:left w:val="none" w:sz="0" w:space="0" w:color="auto"/>
            <w:bottom w:val="none" w:sz="0" w:space="0" w:color="auto"/>
            <w:right w:val="none" w:sz="0" w:space="0" w:color="auto"/>
          </w:divBdr>
          <w:divsChild>
            <w:div w:id="1116562328">
              <w:marLeft w:val="0"/>
              <w:marRight w:val="0"/>
              <w:marTop w:val="0"/>
              <w:marBottom w:val="255"/>
              <w:divBdr>
                <w:top w:val="none" w:sz="0" w:space="0" w:color="auto"/>
                <w:left w:val="none" w:sz="0" w:space="0" w:color="auto"/>
                <w:bottom w:val="none" w:sz="0" w:space="0" w:color="auto"/>
                <w:right w:val="none" w:sz="0" w:space="0" w:color="auto"/>
              </w:divBdr>
            </w:div>
            <w:div w:id="1576629231">
              <w:marLeft w:val="0"/>
              <w:marRight w:val="0"/>
              <w:marTop w:val="0"/>
              <w:marBottom w:val="255"/>
              <w:divBdr>
                <w:top w:val="none" w:sz="0" w:space="0" w:color="auto"/>
                <w:left w:val="none" w:sz="0" w:space="0" w:color="auto"/>
                <w:bottom w:val="none" w:sz="0" w:space="0" w:color="auto"/>
                <w:right w:val="none" w:sz="0" w:space="0" w:color="auto"/>
              </w:divBdr>
            </w:div>
          </w:divsChild>
        </w:div>
        <w:div w:id="1631860708">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255"/>
              <w:divBdr>
                <w:top w:val="none" w:sz="0" w:space="0" w:color="auto"/>
                <w:left w:val="none" w:sz="0" w:space="0" w:color="auto"/>
                <w:bottom w:val="none" w:sz="0" w:space="0" w:color="auto"/>
                <w:right w:val="none" w:sz="0" w:space="0" w:color="auto"/>
              </w:divBdr>
            </w:div>
            <w:div w:id="87433414">
              <w:marLeft w:val="0"/>
              <w:marRight w:val="0"/>
              <w:marTop w:val="0"/>
              <w:marBottom w:val="255"/>
              <w:divBdr>
                <w:top w:val="none" w:sz="0" w:space="0" w:color="auto"/>
                <w:left w:val="none" w:sz="0" w:space="0" w:color="auto"/>
                <w:bottom w:val="none" w:sz="0" w:space="0" w:color="auto"/>
                <w:right w:val="none" w:sz="0" w:space="0" w:color="auto"/>
              </w:divBdr>
            </w:div>
          </w:divsChild>
        </w:div>
        <w:div w:id="504130158">
          <w:marLeft w:val="0"/>
          <w:marRight w:val="0"/>
          <w:marTop w:val="0"/>
          <w:marBottom w:val="0"/>
          <w:divBdr>
            <w:top w:val="none" w:sz="0" w:space="0" w:color="auto"/>
            <w:left w:val="none" w:sz="0" w:space="0" w:color="auto"/>
            <w:bottom w:val="none" w:sz="0" w:space="0" w:color="auto"/>
            <w:right w:val="none" w:sz="0" w:space="0" w:color="auto"/>
          </w:divBdr>
          <w:divsChild>
            <w:div w:id="1087380213">
              <w:marLeft w:val="0"/>
              <w:marRight w:val="0"/>
              <w:marTop w:val="0"/>
              <w:marBottom w:val="255"/>
              <w:divBdr>
                <w:top w:val="none" w:sz="0" w:space="0" w:color="auto"/>
                <w:left w:val="none" w:sz="0" w:space="0" w:color="auto"/>
                <w:bottom w:val="none" w:sz="0" w:space="0" w:color="auto"/>
                <w:right w:val="none" w:sz="0" w:space="0" w:color="auto"/>
              </w:divBdr>
            </w:div>
            <w:div w:id="1247609773">
              <w:marLeft w:val="0"/>
              <w:marRight w:val="0"/>
              <w:marTop w:val="0"/>
              <w:marBottom w:val="255"/>
              <w:divBdr>
                <w:top w:val="none" w:sz="0" w:space="0" w:color="auto"/>
                <w:left w:val="none" w:sz="0" w:space="0" w:color="auto"/>
                <w:bottom w:val="none" w:sz="0" w:space="0" w:color="auto"/>
                <w:right w:val="none" w:sz="0" w:space="0" w:color="auto"/>
              </w:divBdr>
            </w:div>
          </w:divsChild>
        </w:div>
        <w:div w:id="1760297717">
          <w:marLeft w:val="0"/>
          <w:marRight w:val="0"/>
          <w:marTop w:val="0"/>
          <w:marBottom w:val="0"/>
          <w:divBdr>
            <w:top w:val="none" w:sz="0" w:space="0" w:color="auto"/>
            <w:left w:val="none" w:sz="0" w:space="0" w:color="auto"/>
            <w:bottom w:val="none" w:sz="0" w:space="0" w:color="auto"/>
            <w:right w:val="none" w:sz="0" w:space="0" w:color="auto"/>
          </w:divBdr>
          <w:divsChild>
            <w:div w:id="547838139">
              <w:marLeft w:val="0"/>
              <w:marRight w:val="0"/>
              <w:marTop w:val="0"/>
              <w:marBottom w:val="255"/>
              <w:divBdr>
                <w:top w:val="none" w:sz="0" w:space="0" w:color="auto"/>
                <w:left w:val="none" w:sz="0" w:space="0" w:color="auto"/>
                <w:bottom w:val="none" w:sz="0" w:space="0" w:color="auto"/>
                <w:right w:val="none" w:sz="0" w:space="0" w:color="auto"/>
              </w:divBdr>
            </w:div>
            <w:div w:id="358507256">
              <w:marLeft w:val="0"/>
              <w:marRight w:val="0"/>
              <w:marTop w:val="0"/>
              <w:marBottom w:val="255"/>
              <w:divBdr>
                <w:top w:val="none" w:sz="0" w:space="0" w:color="auto"/>
                <w:left w:val="none" w:sz="0" w:space="0" w:color="auto"/>
                <w:bottom w:val="none" w:sz="0" w:space="0" w:color="auto"/>
                <w:right w:val="none" w:sz="0" w:space="0" w:color="auto"/>
              </w:divBdr>
            </w:div>
          </w:divsChild>
        </w:div>
        <w:div w:id="2082941769">
          <w:marLeft w:val="0"/>
          <w:marRight w:val="0"/>
          <w:marTop w:val="0"/>
          <w:marBottom w:val="0"/>
          <w:divBdr>
            <w:top w:val="none" w:sz="0" w:space="0" w:color="auto"/>
            <w:left w:val="none" w:sz="0" w:space="0" w:color="auto"/>
            <w:bottom w:val="none" w:sz="0" w:space="0" w:color="auto"/>
            <w:right w:val="none" w:sz="0" w:space="0" w:color="auto"/>
          </w:divBdr>
          <w:divsChild>
            <w:div w:id="1927839335">
              <w:marLeft w:val="0"/>
              <w:marRight w:val="0"/>
              <w:marTop w:val="0"/>
              <w:marBottom w:val="255"/>
              <w:divBdr>
                <w:top w:val="none" w:sz="0" w:space="0" w:color="auto"/>
                <w:left w:val="none" w:sz="0" w:space="0" w:color="auto"/>
                <w:bottom w:val="none" w:sz="0" w:space="0" w:color="auto"/>
                <w:right w:val="none" w:sz="0" w:space="0" w:color="auto"/>
              </w:divBdr>
            </w:div>
            <w:div w:id="186995282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450395489">
      <w:bodyDiv w:val="1"/>
      <w:marLeft w:val="0"/>
      <w:marRight w:val="0"/>
      <w:marTop w:val="0"/>
      <w:marBottom w:val="0"/>
      <w:divBdr>
        <w:top w:val="none" w:sz="0" w:space="0" w:color="auto"/>
        <w:left w:val="none" w:sz="0" w:space="0" w:color="auto"/>
        <w:bottom w:val="none" w:sz="0" w:space="0" w:color="auto"/>
        <w:right w:val="none" w:sz="0" w:space="0" w:color="auto"/>
      </w:divBdr>
      <w:divsChild>
        <w:div w:id="1768037629">
          <w:marLeft w:val="0"/>
          <w:marRight w:val="0"/>
          <w:marTop w:val="0"/>
          <w:marBottom w:val="0"/>
          <w:divBdr>
            <w:top w:val="none" w:sz="0" w:space="0" w:color="auto"/>
            <w:left w:val="none" w:sz="0" w:space="0" w:color="auto"/>
            <w:bottom w:val="none" w:sz="0" w:space="0" w:color="auto"/>
            <w:right w:val="none" w:sz="0" w:space="0" w:color="auto"/>
          </w:divBdr>
          <w:divsChild>
            <w:div w:id="948856176">
              <w:marLeft w:val="0"/>
              <w:marRight w:val="0"/>
              <w:marTop w:val="0"/>
              <w:marBottom w:val="255"/>
              <w:divBdr>
                <w:top w:val="none" w:sz="0" w:space="0" w:color="auto"/>
                <w:left w:val="none" w:sz="0" w:space="0" w:color="auto"/>
                <w:bottom w:val="none" w:sz="0" w:space="0" w:color="auto"/>
                <w:right w:val="none" w:sz="0" w:space="0" w:color="auto"/>
              </w:divBdr>
            </w:div>
            <w:div w:id="561256773">
              <w:marLeft w:val="0"/>
              <w:marRight w:val="0"/>
              <w:marTop w:val="0"/>
              <w:marBottom w:val="255"/>
              <w:divBdr>
                <w:top w:val="none" w:sz="0" w:space="0" w:color="auto"/>
                <w:left w:val="none" w:sz="0" w:space="0" w:color="auto"/>
                <w:bottom w:val="none" w:sz="0" w:space="0" w:color="auto"/>
                <w:right w:val="none" w:sz="0" w:space="0" w:color="auto"/>
              </w:divBdr>
            </w:div>
          </w:divsChild>
        </w:div>
        <w:div w:id="55663094">
          <w:marLeft w:val="0"/>
          <w:marRight w:val="0"/>
          <w:marTop w:val="0"/>
          <w:marBottom w:val="0"/>
          <w:divBdr>
            <w:top w:val="none" w:sz="0" w:space="0" w:color="auto"/>
            <w:left w:val="none" w:sz="0" w:space="0" w:color="auto"/>
            <w:bottom w:val="none" w:sz="0" w:space="0" w:color="auto"/>
            <w:right w:val="none" w:sz="0" w:space="0" w:color="auto"/>
          </w:divBdr>
          <w:divsChild>
            <w:div w:id="644092647">
              <w:marLeft w:val="0"/>
              <w:marRight w:val="0"/>
              <w:marTop w:val="0"/>
              <w:marBottom w:val="255"/>
              <w:divBdr>
                <w:top w:val="none" w:sz="0" w:space="0" w:color="auto"/>
                <w:left w:val="none" w:sz="0" w:space="0" w:color="auto"/>
                <w:bottom w:val="none" w:sz="0" w:space="0" w:color="auto"/>
                <w:right w:val="none" w:sz="0" w:space="0" w:color="auto"/>
              </w:divBdr>
            </w:div>
            <w:div w:id="951745491">
              <w:marLeft w:val="0"/>
              <w:marRight w:val="0"/>
              <w:marTop w:val="0"/>
              <w:marBottom w:val="255"/>
              <w:divBdr>
                <w:top w:val="none" w:sz="0" w:space="0" w:color="auto"/>
                <w:left w:val="none" w:sz="0" w:space="0" w:color="auto"/>
                <w:bottom w:val="none" w:sz="0" w:space="0" w:color="auto"/>
                <w:right w:val="none" w:sz="0" w:space="0" w:color="auto"/>
              </w:divBdr>
            </w:div>
          </w:divsChild>
        </w:div>
        <w:div w:id="537742519">
          <w:marLeft w:val="0"/>
          <w:marRight w:val="0"/>
          <w:marTop w:val="0"/>
          <w:marBottom w:val="0"/>
          <w:divBdr>
            <w:top w:val="none" w:sz="0" w:space="0" w:color="auto"/>
            <w:left w:val="none" w:sz="0" w:space="0" w:color="auto"/>
            <w:bottom w:val="none" w:sz="0" w:space="0" w:color="auto"/>
            <w:right w:val="none" w:sz="0" w:space="0" w:color="auto"/>
          </w:divBdr>
          <w:divsChild>
            <w:div w:id="1511531300">
              <w:marLeft w:val="0"/>
              <w:marRight w:val="0"/>
              <w:marTop w:val="0"/>
              <w:marBottom w:val="255"/>
              <w:divBdr>
                <w:top w:val="none" w:sz="0" w:space="0" w:color="auto"/>
                <w:left w:val="none" w:sz="0" w:space="0" w:color="auto"/>
                <w:bottom w:val="none" w:sz="0" w:space="0" w:color="auto"/>
                <w:right w:val="none" w:sz="0" w:space="0" w:color="auto"/>
              </w:divBdr>
            </w:div>
            <w:div w:id="739475009">
              <w:marLeft w:val="0"/>
              <w:marRight w:val="0"/>
              <w:marTop w:val="0"/>
              <w:marBottom w:val="255"/>
              <w:divBdr>
                <w:top w:val="none" w:sz="0" w:space="0" w:color="auto"/>
                <w:left w:val="none" w:sz="0" w:space="0" w:color="auto"/>
                <w:bottom w:val="none" w:sz="0" w:space="0" w:color="auto"/>
                <w:right w:val="none" w:sz="0" w:space="0" w:color="auto"/>
              </w:divBdr>
            </w:div>
          </w:divsChild>
        </w:div>
        <w:div w:id="1890339811">
          <w:marLeft w:val="0"/>
          <w:marRight w:val="0"/>
          <w:marTop w:val="0"/>
          <w:marBottom w:val="0"/>
          <w:divBdr>
            <w:top w:val="none" w:sz="0" w:space="0" w:color="auto"/>
            <w:left w:val="none" w:sz="0" w:space="0" w:color="auto"/>
            <w:bottom w:val="none" w:sz="0" w:space="0" w:color="auto"/>
            <w:right w:val="none" w:sz="0" w:space="0" w:color="auto"/>
          </w:divBdr>
          <w:divsChild>
            <w:div w:id="430518631">
              <w:marLeft w:val="0"/>
              <w:marRight w:val="0"/>
              <w:marTop w:val="0"/>
              <w:marBottom w:val="255"/>
              <w:divBdr>
                <w:top w:val="none" w:sz="0" w:space="0" w:color="auto"/>
                <w:left w:val="none" w:sz="0" w:space="0" w:color="auto"/>
                <w:bottom w:val="none" w:sz="0" w:space="0" w:color="auto"/>
                <w:right w:val="none" w:sz="0" w:space="0" w:color="auto"/>
              </w:divBdr>
            </w:div>
            <w:div w:id="1152403170">
              <w:marLeft w:val="0"/>
              <w:marRight w:val="0"/>
              <w:marTop w:val="0"/>
              <w:marBottom w:val="255"/>
              <w:divBdr>
                <w:top w:val="none" w:sz="0" w:space="0" w:color="auto"/>
                <w:left w:val="none" w:sz="0" w:space="0" w:color="auto"/>
                <w:bottom w:val="none" w:sz="0" w:space="0" w:color="auto"/>
                <w:right w:val="none" w:sz="0" w:space="0" w:color="auto"/>
              </w:divBdr>
            </w:div>
          </w:divsChild>
        </w:div>
        <w:div w:id="1578175687">
          <w:marLeft w:val="0"/>
          <w:marRight w:val="0"/>
          <w:marTop w:val="0"/>
          <w:marBottom w:val="0"/>
          <w:divBdr>
            <w:top w:val="none" w:sz="0" w:space="0" w:color="auto"/>
            <w:left w:val="none" w:sz="0" w:space="0" w:color="auto"/>
            <w:bottom w:val="none" w:sz="0" w:space="0" w:color="auto"/>
            <w:right w:val="none" w:sz="0" w:space="0" w:color="auto"/>
          </w:divBdr>
          <w:divsChild>
            <w:div w:id="1335960293">
              <w:marLeft w:val="0"/>
              <w:marRight w:val="0"/>
              <w:marTop w:val="0"/>
              <w:marBottom w:val="255"/>
              <w:divBdr>
                <w:top w:val="none" w:sz="0" w:space="0" w:color="auto"/>
                <w:left w:val="none" w:sz="0" w:space="0" w:color="auto"/>
                <w:bottom w:val="none" w:sz="0" w:space="0" w:color="auto"/>
                <w:right w:val="none" w:sz="0" w:space="0" w:color="auto"/>
              </w:divBdr>
            </w:div>
            <w:div w:id="873080483">
              <w:marLeft w:val="0"/>
              <w:marRight w:val="0"/>
              <w:marTop w:val="0"/>
              <w:marBottom w:val="255"/>
              <w:divBdr>
                <w:top w:val="none" w:sz="0" w:space="0" w:color="auto"/>
                <w:left w:val="none" w:sz="0" w:space="0" w:color="auto"/>
                <w:bottom w:val="none" w:sz="0" w:space="0" w:color="auto"/>
                <w:right w:val="none" w:sz="0" w:space="0" w:color="auto"/>
              </w:divBdr>
            </w:div>
          </w:divsChild>
        </w:div>
        <w:div w:id="1181510476">
          <w:marLeft w:val="0"/>
          <w:marRight w:val="0"/>
          <w:marTop w:val="0"/>
          <w:marBottom w:val="0"/>
          <w:divBdr>
            <w:top w:val="none" w:sz="0" w:space="0" w:color="auto"/>
            <w:left w:val="none" w:sz="0" w:space="0" w:color="auto"/>
            <w:bottom w:val="none" w:sz="0" w:space="0" w:color="auto"/>
            <w:right w:val="none" w:sz="0" w:space="0" w:color="auto"/>
          </w:divBdr>
          <w:divsChild>
            <w:div w:id="1192497243">
              <w:marLeft w:val="0"/>
              <w:marRight w:val="0"/>
              <w:marTop w:val="0"/>
              <w:marBottom w:val="255"/>
              <w:divBdr>
                <w:top w:val="none" w:sz="0" w:space="0" w:color="auto"/>
                <w:left w:val="none" w:sz="0" w:space="0" w:color="auto"/>
                <w:bottom w:val="none" w:sz="0" w:space="0" w:color="auto"/>
                <w:right w:val="none" w:sz="0" w:space="0" w:color="auto"/>
              </w:divBdr>
            </w:div>
            <w:div w:id="2064794293">
              <w:marLeft w:val="0"/>
              <w:marRight w:val="0"/>
              <w:marTop w:val="0"/>
              <w:marBottom w:val="255"/>
              <w:divBdr>
                <w:top w:val="none" w:sz="0" w:space="0" w:color="auto"/>
                <w:left w:val="none" w:sz="0" w:space="0" w:color="auto"/>
                <w:bottom w:val="none" w:sz="0" w:space="0" w:color="auto"/>
                <w:right w:val="none" w:sz="0" w:space="0" w:color="auto"/>
              </w:divBdr>
            </w:div>
          </w:divsChild>
        </w:div>
        <w:div w:id="2008435885">
          <w:marLeft w:val="0"/>
          <w:marRight w:val="0"/>
          <w:marTop w:val="0"/>
          <w:marBottom w:val="0"/>
          <w:divBdr>
            <w:top w:val="none" w:sz="0" w:space="0" w:color="auto"/>
            <w:left w:val="none" w:sz="0" w:space="0" w:color="auto"/>
            <w:bottom w:val="none" w:sz="0" w:space="0" w:color="auto"/>
            <w:right w:val="none" w:sz="0" w:space="0" w:color="auto"/>
          </w:divBdr>
          <w:divsChild>
            <w:div w:id="1622108058">
              <w:marLeft w:val="0"/>
              <w:marRight w:val="0"/>
              <w:marTop w:val="0"/>
              <w:marBottom w:val="255"/>
              <w:divBdr>
                <w:top w:val="none" w:sz="0" w:space="0" w:color="auto"/>
                <w:left w:val="none" w:sz="0" w:space="0" w:color="auto"/>
                <w:bottom w:val="none" w:sz="0" w:space="0" w:color="auto"/>
                <w:right w:val="none" w:sz="0" w:space="0" w:color="auto"/>
              </w:divBdr>
            </w:div>
            <w:div w:id="532227408">
              <w:marLeft w:val="0"/>
              <w:marRight w:val="0"/>
              <w:marTop w:val="0"/>
              <w:marBottom w:val="255"/>
              <w:divBdr>
                <w:top w:val="none" w:sz="0" w:space="0" w:color="auto"/>
                <w:left w:val="none" w:sz="0" w:space="0" w:color="auto"/>
                <w:bottom w:val="none" w:sz="0" w:space="0" w:color="auto"/>
                <w:right w:val="none" w:sz="0" w:space="0" w:color="auto"/>
              </w:divBdr>
            </w:div>
          </w:divsChild>
        </w:div>
        <w:div w:id="1757511259">
          <w:marLeft w:val="0"/>
          <w:marRight w:val="0"/>
          <w:marTop w:val="0"/>
          <w:marBottom w:val="0"/>
          <w:divBdr>
            <w:top w:val="none" w:sz="0" w:space="0" w:color="auto"/>
            <w:left w:val="none" w:sz="0" w:space="0" w:color="auto"/>
            <w:bottom w:val="none" w:sz="0" w:space="0" w:color="auto"/>
            <w:right w:val="none" w:sz="0" w:space="0" w:color="auto"/>
          </w:divBdr>
          <w:divsChild>
            <w:div w:id="83685032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461849234">
      <w:bodyDiv w:val="1"/>
      <w:marLeft w:val="0"/>
      <w:marRight w:val="0"/>
      <w:marTop w:val="0"/>
      <w:marBottom w:val="0"/>
      <w:divBdr>
        <w:top w:val="none" w:sz="0" w:space="0" w:color="auto"/>
        <w:left w:val="none" w:sz="0" w:space="0" w:color="auto"/>
        <w:bottom w:val="none" w:sz="0" w:space="0" w:color="auto"/>
        <w:right w:val="none" w:sz="0" w:space="0" w:color="auto"/>
      </w:divBdr>
      <w:divsChild>
        <w:div w:id="738288063">
          <w:marLeft w:val="0"/>
          <w:marRight w:val="0"/>
          <w:marTop w:val="0"/>
          <w:marBottom w:val="0"/>
          <w:divBdr>
            <w:top w:val="none" w:sz="0" w:space="0" w:color="auto"/>
            <w:left w:val="none" w:sz="0" w:space="0" w:color="auto"/>
            <w:bottom w:val="none" w:sz="0" w:space="0" w:color="auto"/>
            <w:right w:val="none" w:sz="0" w:space="0" w:color="auto"/>
          </w:divBdr>
          <w:divsChild>
            <w:div w:id="1156074883">
              <w:marLeft w:val="0"/>
              <w:marRight w:val="0"/>
              <w:marTop w:val="0"/>
              <w:marBottom w:val="255"/>
              <w:divBdr>
                <w:top w:val="none" w:sz="0" w:space="0" w:color="auto"/>
                <w:left w:val="none" w:sz="0" w:space="0" w:color="auto"/>
                <w:bottom w:val="none" w:sz="0" w:space="0" w:color="auto"/>
                <w:right w:val="none" w:sz="0" w:space="0" w:color="auto"/>
              </w:divBdr>
            </w:div>
          </w:divsChild>
        </w:div>
        <w:div w:id="1615289949">
          <w:marLeft w:val="0"/>
          <w:marRight w:val="0"/>
          <w:marTop w:val="0"/>
          <w:marBottom w:val="0"/>
          <w:divBdr>
            <w:top w:val="none" w:sz="0" w:space="0" w:color="auto"/>
            <w:left w:val="none" w:sz="0" w:space="0" w:color="auto"/>
            <w:bottom w:val="none" w:sz="0" w:space="0" w:color="auto"/>
            <w:right w:val="none" w:sz="0" w:space="0" w:color="auto"/>
          </w:divBdr>
          <w:divsChild>
            <w:div w:id="2009364485">
              <w:marLeft w:val="0"/>
              <w:marRight w:val="0"/>
              <w:marTop w:val="0"/>
              <w:marBottom w:val="255"/>
              <w:divBdr>
                <w:top w:val="none" w:sz="0" w:space="0" w:color="auto"/>
                <w:left w:val="none" w:sz="0" w:space="0" w:color="auto"/>
                <w:bottom w:val="none" w:sz="0" w:space="0" w:color="auto"/>
                <w:right w:val="none" w:sz="0" w:space="0" w:color="auto"/>
              </w:divBdr>
            </w:div>
            <w:div w:id="21250265">
              <w:marLeft w:val="0"/>
              <w:marRight w:val="0"/>
              <w:marTop w:val="0"/>
              <w:marBottom w:val="255"/>
              <w:divBdr>
                <w:top w:val="none" w:sz="0" w:space="0" w:color="auto"/>
                <w:left w:val="none" w:sz="0" w:space="0" w:color="auto"/>
                <w:bottom w:val="none" w:sz="0" w:space="0" w:color="auto"/>
                <w:right w:val="none" w:sz="0" w:space="0" w:color="auto"/>
              </w:divBdr>
            </w:div>
          </w:divsChild>
        </w:div>
        <w:div w:id="1332219911">
          <w:marLeft w:val="0"/>
          <w:marRight w:val="0"/>
          <w:marTop w:val="0"/>
          <w:marBottom w:val="0"/>
          <w:divBdr>
            <w:top w:val="none" w:sz="0" w:space="0" w:color="auto"/>
            <w:left w:val="none" w:sz="0" w:space="0" w:color="auto"/>
            <w:bottom w:val="none" w:sz="0" w:space="0" w:color="auto"/>
            <w:right w:val="none" w:sz="0" w:space="0" w:color="auto"/>
          </w:divBdr>
          <w:divsChild>
            <w:div w:id="883249710">
              <w:marLeft w:val="0"/>
              <w:marRight w:val="0"/>
              <w:marTop w:val="0"/>
              <w:marBottom w:val="255"/>
              <w:divBdr>
                <w:top w:val="none" w:sz="0" w:space="0" w:color="auto"/>
                <w:left w:val="none" w:sz="0" w:space="0" w:color="auto"/>
                <w:bottom w:val="none" w:sz="0" w:space="0" w:color="auto"/>
                <w:right w:val="none" w:sz="0" w:space="0" w:color="auto"/>
              </w:divBdr>
            </w:div>
            <w:div w:id="1484735912">
              <w:marLeft w:val="0"/>
              <w:marRight w:val="0"/>
              <w:marTop w:val="0"/>
              <w:marBottom w:val="255"/>
              <w:divBdr>
                <w:top w:val="none" w:sz="0" w:space="0" w:color="auto"/>
                <w:left w:val="none" w:sz="0" w:space="0" w:color="auto"/>
                <w:bottom w:val="none" w:sz="0" w:space="0" w:color="auto"/>
                <w:right w:val="none" w:sz="0" w:space="0" w:color="auto"/>
              </w:divBdr>
            </w:div>
          </w:divsChild>
        </w:div>
        <w:div w:id="799422504">
          <w:marLeft w:val="0"/>
          <w:marRight w:val="0"/>
          <w:marTop w:val="0"/>
          <w:marBottom w:val="0"/>
          <w:divBdr>
            <w:top w:val="none" w:sz="0" w:space="0" w:color="auto"/>
            <w:left w:val="none" w:sz="0" w:space="0" w:color="auto"/>
            <w:bottom w:val="none" w:sz="0" w:space="0" w:color="auto"/>
            <w:right w:val="none" w:sz="0" w:space="0" w:color="auto"/>
          </w:divBdr>
          <w:divsChild>
            <w:div w:id="1469008654">
              <w:marLeft w:val="0"/>
              <w:marRight w:val="0"/>
              <w:marTop w:val="0"/>
              <w:marBottom w:val="255"/>
              <w:divBdr>
                <w:top w:val="none" w:sz="0" w:space="0" w:color="auto"/>
                <w:left w:val="none" w:sz="0" w:space="0" w:color="auto"/>
                <w:bottom w:val="none" w:sz="0" w:space="0" w:color="auto"/>
                <w:right w:val="none" w:sz="0" w:space="0" w:color="auto"/>
              </w:divBdr>
            </w:div>
            <w:div w:id="1766458416">
              <w:marLeft w:val="0"/>
              <w:marRight w:val="0"/>
              <w:marTop w:val="0"/>
              <w:marBottom w:val="255"/>
              <w:divBdr>
                <w:top w:val="none" w:sz="0" w:space="0" w:color="auto"/>
                <w:left w:val="none" w:sz="0" w:space="0" w:color="auto"/>
                <w:bottom w:val="none" w:sz="0" w:space="0" w:color="auto"/>
                <w:right w:val="none" w:sz="0" w:space="0" w:color="auto"/>
              </w:divBdr>
            </w:div>
          </w:divsChild>
        </w:div>
        <w:div w:id="242496513">
          <w:marLeft w:val="0"/>
          <w:marRight w:val="0"/>
          <w:marTop w:val="0"/>
          <w:marBottom w:val="0"/>
          <w:divBdr>
            <w:top w:val="none" w:sz="0" w:space="0" w:color="auto"/>
            <w:left w:val="none" w:sz="0" w:space="0" w:color="auto"/>
            <w:bottom w:val="none" w:sz="0" w:space="0" w:color="auto"/>
            <w:right w:val="none" w:sz="0" w:space="0" w:color="auto"/>
          </w:divBdr>
          <w:divsChild>
            <w:div w:id="1904221725">
              <w:marLeft w:val="0"/>
              <w:marRight w:val="0"/>
              <w:marTop w:val="0"/>
              <w:marBottom w:val="255"/>
              <w:divBdr>
                <w:top w:val="none" w:sz="0" w:space="0" w:color="auto"/>
                <w:left w:val="none" w:sz="0" w:space="0" w:color="auto"/>
                <w:bottom w:val="none" w:sz="0" w:space="0" w:color="auto"/>
                <w:right w:val="none" w:sz="0" w:space="0" w:color="auto"/>
              </w:divBdr>
            </w:div>
            <w:div w:id="1431587328">
              <w:marLeft w:val="0"/>
              <w:marRight w:val="0"/>
              <w:marTop w:val="0"/>
              <w:marBottom w:val="255"/>
              <w:divBdr>
                <w:top w:val="none" w:sz="0" w:space="0" w:color="auto"/>
                <w:left w:val="none" w:sz="0" w:space="0" w:color="auto"/>
                <w:bottom w:val="none" w:sz="0" w:space="0" w:color="auto"/>
                <w:right w:val="none" w:sz="0" w:space="0" w:color="auto"/>
              </w:divBdr>
            </w:div>
          </w:divsChild>
        </w:div>
        <w:div w:id="92357787">
          <w:marLeft w:val="0"/>
          <w:marRight w:val="0"/>
          <w:marTop w:val="0"/>
          <w:marBottom w:val="0"/>
          <w:divBdr>
            <w:top w:val="none" w:sz="0" w:space="0" w:color="auto"/>
            <w:left w:val="none" w:sz="0" w:space="0" w:color="auto"/>
            <w:bottom w:val="none" w:sz="0" w:space="0" w:color="auto"/>
            <w:right w:val="none" w:sz="0" w:space="0" w:color="auto"/>
          </w:divBdr>
          <w:divsChild>
            <w:div w:id="355810042">
              <w:marLeft w:val="0"/>
              <w:marRight w:val="0"/>
              <w:marTop w:val="0"/>
              <w:marBottom w:val="255"/>
              <w:divBdr>
                <w:top w:val="none" w:sz="0" w:space="0" w:color="auto"/>
                <w:left w:val="none" w:sz="0" w:space="0" w:color="auto"/>
                <w:bottom w:val="none" w:sz="0" w:space="0" w:color="auto"/>
                <w:right w:val="none" w:sz="0" w:space="0" w:color="auto"/>
              </w:divBdr>
            </w:div>
            <w:div w:id="378089065">
              <w:marLeft w:val="0"/>
              <w:marRight w:val="0"/>
              <w:marTop w:val="0"/>
              <w:marBottom w:val="255"/>
              <w:divBdr>
                <w:top w:val="none" w:sz="0" w:space="0" w:color="auto"/>
                <w:left w:val="none" w:sz="0" w:space="0" w:color="auto"/>
                <w:bottom w:val="none" w:sz="0" w:space="0" w:color="auto"/>
                <w:right w:val="none" w:sz="0" w:space="0" w:color="auto"/>
              </w:divBdr>
            </w:div>
          </w:divsChild>
        </w:div>
        <w:div w:id="493107525">
          <w:marLeft w:val="0"/>
          <w:marRight w:val="0"/>
          <w:marTop w:val="0"/>
          <w:marBottom w:val="0"/>
          <w:divBdr>
            <w:top w:val="none" w:sz="0" w:space="0" w:color="auto"/>
            <w:left w:val="none" w:sz="0" w:space="0" w:color="auto"/>
            <w:bottom w:val="none" w:sz="0" w:space="0" w:color="auto"/>
            <w:right w:val="none" w:sz="0" w:space="0" w:color="auto"/>
          </w:divBdr>
          <w:divsChild>
            <w:div w:id="112984189">
              <w:marLeft w:val="0"/>
              <w:marRight w:val="0"/>
              <w:marTop w:val="0"/>
              <w:marBottom w:val="255"/>
              <w:divBdr>
                <w:top w:val="none" w:sz="0" w:space="0" w:color="auto"/>
                <w:left w:val="none" w:sz="0" w:space="0" w:color="auto"/>
                <w:bottom w:val="none" w:sz="0" w:space="0" w:color="auto"/>
                <w:right w:val="none" w:sz="0" w:space="0" w:color="auto"/>
              </w:divBdr>
            </w:div>
            <w:div w:id="1277132643">
              <w:marLeft w:val="0"/>
              <w:marRight w:val="0"/>
              <w:marTop w:val="0"/>
              <w:marBottom w:val="255"/>
              <w:divBdr>
                <w:top w:val="none" w:sz="0" w:space="0" w:color="auto"/>
                <w:left w:val="none" w:sz="0" w:space="0" w:color="auto"/>
                <w:bottom w:val="none" w:sz="0" w:space="0" w:color="auto"/>
                <w:right w:val="none" w:sz="0" w:space="0" w:color="auto"/>
              </w:divBdr>
            </w:div>
          </w:divsChild>
        </w:div>
        <w:div w:id="458231212">
          <w:marLeft w:val="0"/>
          <w:marRight w:val="0"/>
          <w:marTop w:val="0"/>
          <w:marBottom w:val="0"/>
          <w:divBdr>
            <w:top w:val="none" w:sz="0" w:space="0" w:color="auto"/>
            <w:left w:val="none" w:sz="0" w:space="0" w:color="auto"/>
            <w:bottom w:val="none" w:sz="0" w:space="0" w:color="auto"/>
            <w:right w:val="none" w:sz="0" w:space="0" w:color="auto"/>
          </w:divBdr>
          <w:divsChild>
            <w:div w:id="80412814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465240759">
      <w:bodyDiv w:val="1"/>
      <w:marLeft w:val="0"/>
      <w:marRight w:val="0"/>
      <w:marTop w:val="0"/>
      <w:marBottom w:val="0"/>
      <w:divBdr>
        <w:top w:val="none" w:sz="0" w:space="0" w:color="auto"/>
        <w:left w:val="none" w:sz="0" w:space="0" w:color="auto"/>
        <w:bottom w:val="none" w:sz="0" w:space="0" w:color="auto"/>
        <w:right w:val="none" w:sz="0" w:space="0" w:color="auto"/>
      </w:divBdr>
      <w:divsChild>
        <w:div w:id="1055355232">
          <w:marLeft w:val="0"/>
          <w:marRight w:val="0"/>
          <w:marTop w:val="0"/>
          <w:marBottom w:val="0"/>
          <w:divBdr>
            <w:top w:val="none" w:sz="0" w:space="0" w:color="auto"/>
            <w:left w:val="none" w:sz="0" w:space="0" w:color="auto"/>
            <w:bottom w:val="none" w:sz="0" w:space="0" w:color="auto"/>
            <w:right w:val="none" w:sz="0" w:space="0" w:color="auto"/>
          </w:divBdr>
          <w:divsChild>
            <w:div w:id="76944991">
              <w:marLeft w:val="0"/>
              <w:marRight w:val="0"/>
              <w:marTop w:val="0"/>
              <w:marBottom w:val="0"/>
              <w:divBdr>
                <w:top w:val="none" w:sz="0" w:space="0" w:color="auto"/>
                <w:left w:val="none" w:sz="0" w:space="0" w:color="auto"/>
                <w:bottom w:val="none" w:sz="0" w:space="0" w:color="auto"/>
                <w:right w:val="none" w:sz="0" w:space="0" w:color="auto"/>
              </w:divBdr>
              <w:divsChild>
                <w:div w:id="535310076">
                  <w:marLeft w:val="0"/>
                  <w:marRight w:val="0"/>
                  <w:marTop w:val="0"/>
                  <w:marBottom w:val="0"/>
                  <w:divBdr>
                    <w:top w:val="none" w:sz="0" w:space="0" w:color="auto"/>
                    <w:left w:val="none" w:sz="0" w:space="0" w:color="auto"/>
                    <w:bottom w:val="none" w:sz="0" w:space="0" w:color="auto"/>
                    <w:right w:val="none" w:sz="0" w:space="0" w:color="auto"/>
                  </w:divBdr>
                </w:div>
                <w:div w:id="1707833697">
                  <w:marLeft w:val="0"/>
                  <w:marRight w:val="0"/>
                  <w:marTop w:val="0"/>
                  <w:marBottom w:val="0"/>
                  <w:divBdr>
                    <w:top w:val="none" w:sz="0" w:space="0" w:color="auto"/>
                    <w:left w:val="none" w:sz="0" w:space="0" w:color="auto"/>
                    <w:bottom w:val="none" w:sz="0" w:space="0" w:color="auto"/>
                    <w:right w:val="none" w:sz="0" w:space="0" w:color="auto"/>
                  </w:divBdr>
                </w:div>
              </w:divsChild>
            </w:div>
            <w:div w:id="113524692">
              <w:marLeft w:val="0"/>
              <w:marRight w:val="0"/>
              <w:marTop w:val="0"/>
              <w:marBottom w:val="0"/>
              <w:divBdr>
                <w:top w:val="none" w:sz="0" w:space="0" w:color="auto"/>
                <w:left w:val="none" w:sz="0" w:space="0" w:color="auto"/>
                <w:bottom w:val="none" w:sz="0" w:space="0" w:color="auto"/>
                <w:right w:val="none" w:sz="0" w:space="0" w:color="auto"/>
              </w:divBdr>
              <w:divsChild>
                <w:div w:id="143619294">
                  <w:marLeft w:val="0"/>
                  <w:marRight w:val="0"/>
                  <w:marTop w:val="0"/>
                  <w:marBottom w:val="0"/>
                  <w:divBdr>
                    <w:top w:val="none" w:sz="0" w:space="0" w:color="auto"/>
                    <w:left w:val="none" w:sz="0" w:space="0" w:color="auto"/>
                    <w:bottom w:val="none" w:sz="0" w:space="0" w:color="auto"/>
                    <w:right w:val="none" w:sz="0" w:space="0" w:color="auto"/>
                  </w:divBdr>
                </w:div>
              </w:divsChild>
            </w:div>
            <w:div w:id="281767320">
              <w:marLeft w:val="0"/>
              <w:marRight w:val="0"/>
              <w:marTop w:val="0"/>
              <w:marBottom w:val="0"/>
              <w:divBdr>
                <w:top w:val="none" w:sz="0" w:space="0" w:color="auto"/>
                <w:left w:val="none" w:sz="0" w:space="0" w:color="auto"/>
                <w:bottom w:val="none" w:sz="0" w:space="0" w:color="auto"/>
                <w:right w:val="none" w:sz="0" w:space="0" w:color="auto"/>
              </w:divBdr>
              <w:divsChild>
                <w:div w:id="649478112">
                  <w:marLeft w:val="0"/>
                  <w:marRight w:val="0"/>
                  <w:marTop w:val="0"/>
                  <w:marBottom w:val="0"/>
                  <w:divBdr>
                    <w:top w:val="none" w:sz="0" w:space="0" w:color="auto"/>
                    <w:left w:val="none" w:sz="0" w:space="0" w:color="auto"/>
                    <w:bottom w:val="none" w:sz="0" w:space="0" w:color="auto"/>
                    <w:right w:val="none" w:sz="0" w:space="0" w:color="auto"/>
                  </w:divBdr>
                </w:div>
                <w:div w:id="2054303274">
                  <w:marLeft w:val="0"/>
                  <w:marRight w:val="0"/>
                  <w:marTop w:val="0"/>
                  <w:marBottom w:val="0"/>
                  <w:divBdr>
                    <w:top w:val="none" w:sz="0" w:space="0" w:color="auto"/>
                    <w:left w:val="none" w:sz="0" w:space="0" w:color="auto"/>
                    <w:bottom w:val="none" w:sz="0" w:space="0" w:color="auto"/>
                    <w:right w:val="none" w:sz="0" w:space="0" w:color="auto"/>
                  </w:divBdr>
                </w:div>
              </w:divsChild>
            </w:div>
            <w:div w:id="298340639">
              <w:marLeft w:val="0"/>
              <w:marRight w:val="0"/>
              <w:marTop w:val="0"/>
              <w:marBottom w:val="0"/>
              <w:divBdr>
                <w:top w:val="none" w:sz="0" w:space="0" w:color="auto"/>
                <w:left w:val="none" w:sz="0" w:space="0" w:color="auto"/>
                <w:bottom w:val="none" w:sz="0" w:space="0" w:color="auto"/>
                <w:right w:val="none" w:sz="0" w:space="0" w:color="auto"/>
              </w:divBdr>
              <w:divsChild>
                <w:div w:id="991451557">
                  <w:marLeft w:val="0"/>
                  <w:marRight w:val="0"/>
                  <w:marTop w:val="0"/>
                  <w:marBottom w:val="0"/>
                  <w:divBdr>
                    <w:top w:val="none" w:sz="0" w:space="0" w:color="auto"/>
                    <w:left w:val="none" w:sz="0" w:space="0" w:color="auto"/>
                    <w:bottom w:val="none" w:sz="0" w:space="0" w:color="auto"/>
                    <w:right w:val="none" w:sz="0" w:space="0" w:color="auto"/>
                  </w:divBdr>
                </w:div>
                <w:div w:id="1127165912">
                  <w:marLeft w:val="0"/>
                  <w:marRight w:val="0"/>
                  <w:marTop w:val="0"/>
                  <w:marBottom w:val="0"/>
                  <w:divBdr>
                    <w:top w:val="none" w:sz="0" w:space="0" w:color="auto"/>
                    <w:left w:val="none" w:sz="0" w:space="0" w:color="auto"/>
                    <w:bottom w:val="none" w:sz="0" w:space="0" w:color="auto"/>
                    <w:right w:val="none" w:sz="0" w:space="0" w:color="auto"/>
                  </w:divBdr>
                </w:div>
              </w:divsChild>
            </w:div>
            <w:div w:id="339621279">
              <w:marLeft w:val="0"/>
              <w:marRight w:val="0"/>
              <w:marTop w:val="0"/>
              <w:marBottom w:val="0"/>
              <w:divBdr>
                <w:top w:val="none" w:sz="0" w:space="0" w:color="auto"/>
                <w:left w:val="none" w:sz="0" w:space="0" w:color="auto"/>
                <w:bottom w:val="none" w:sz="0" w:space="0" w:color="auto"/>
                <w:right w:val="none" w:sz="0" w:space="0" w:color="auto"/>
              </w:divBdr>
              <w:divsChild>
                <w:div w:id="1445425456">
                  <w:marLeft w:val="0"/>
                  <w:marRight w:val="0"/>
                  <w:marTop w:val="0"/>
                  <w:marBottom w:val="0"/>
                  <w:divBdr>
                    <w:top w:val="none" w:sz="0" w:space="0" w:color="auto"/>
                    <w:left w:val="none" w:sz="0" w:space="0" w:color="auto"/>
                    <w:bottom w:val="none" w:sz="0" w:space="0" w:color="auto"/>
                    <w:right w:val="none" w:sz="0" w:space="0" w:color="auto"/>
                  </w:divBdr>
                </w:div>
                <w:div w:id="1491402916">
                  <w:marLeft w:val="0"/>
                  <w:marRight w:val="0"/>
                  <w:marTop w:val="0"/>
                  <w:marBottom w:val="0"/>
                  <w:divBdr>
                    <w:top w:val="none" w:sz="0" w:space="0" w:color="auto"/>
                    <w:left w:val="none" w:sz="0" w:space="0" w:color="auto"/>
                    <w:bottom w:val="none" w:sz="0" w:space="0" w:color="auto"/>
                    <w:right w:val="none" w:sz="0" w:space="0" w:color="auto"/>
                  </w:divBdr>
                </w:div>
              </w:divsChild>
            </w:div>
            <w:div w:id="627929028">
              <w:marLeft w:val="0"/>
              <w:marRight w:val="0"/>
              <w:marTop w:val="0"/>
              <w:marBottom w:val="0"/>
              <w:divBdr>
                <w:top w:val="none" w:sz="0" w:space="0" w:color="auto"/>
                <w:left w:val="none" w:sz="0" w:space="0" w:color="auto"/>
                <w:bottom w:val="none" w:sz="0" w:space="0" w:color="auto"/>
                <w:right w:val="none" w:sz="0" w:space="0" w:color="auto"/>
              </w:divBdr>
              <w:divsChild>
                <w:div w:id="1264415036">
                  <w:marLeft w:val="0"/>
                  <w:marRight w:val="0"/>
                  <w:marTop w:val="0"/>
                  <w:marBottom w:val="0"/>
                  <w:divBdr>
                    <w:top w:val="none" w:sz="0" w:space="0" w:color="auto"/>
                    <w:left w:val="none" w:sz="0" w:space="0" w:color="auto"/>
                    <w:bottom w:val="none" w:sz="0" w:space="0" w:color="auto"/>
                    <w:right w:val="none" w:sz="0" w:space="0" w:color="auto"/>
                  </w:divBdr>
                </w:div>
                <w:div w:id="1864130996">
                  <w:marLeft w:val="0"/>
                  <w:marRight w:val="0"/>
                  <w:marTop w:val="0"/>
                  <w:marBottom w:val="0"/>
                  <w:divBdr>
                    <w:top w:val="none" w:sz="0" w:space="0" w:color="auto"/>
                    <w:left w:val="none" w:sz="0" w:space="0" w:color="auto"/>
                    <w:bottom w:val="none" w:sz="0" w:space="0" w:color="auto"/>
                    <w:right w:val="none" w:sz="0" w:space="0" w:color="auto"/>
                  </w:divBdr>
                </w:div>
              </w:divsChild>
            </w:div>
            <w:div w:id="751124585">
              <w:marLeft w:val="0"/>
              <w:marRight w:val="0"/>
              <w:marTop w:val="0"/>
              <w:marBottom w:val="0"/>
              <w:divBdr>
                <w:top w:val="none" w:sz="0" w:space="0" w:color="auto"/>
                <w:left w:val="none" w:sz="0" w:space="0" w:color="auto"/>
                <w:bottom w:val="none" w:sz="0" w:space="0" w:color="auto"/>
                <w:right w:val="none" w:sz="0" w:space="0" w:color="auto"/>
              </w:divBdr>
            </w:div>
            <w:div w:id="897478987">
              <w:marLeft w:val="0"/>
              <w:marRight w:val="0"/>
              <w:marTop w:val="0"/>
              <w:marBottom w:val="0"/>
              <w:divBdr>
                <w:top w:val="none" w:sz="0" w:space="0" w:color="auto"/>
                <w:left w:val="none" w:sz="0" w:space="0" w:color="auto"/>
                <w:bottom w:val="none" w:sz="0" w:space="0" w:color="auto"/>
                <w:right w:val="none" w:sz="0" w:space="0" w:color="auto"/>
              </w:divBdr>
            </w:div>
            <w:div w:id="930966444">
              <w:marLeft w:val="0"/>
              <w:marRight w:val="0"/>
              <w:marTop w:val="0"/>
              <w:marBottom w:val="0"/>
              <w:divBdr>
                <w:top w:val="none" w:sz="0" w:space="0" w:color="auto"/>
                <w:left w:val="none" w:sz="0" w:space="0" w:color="auto"/>
                <w:bottom w:val="none" w:sz="0" w:space="0" w:color="auto"/>
                <w:right w:val="none" w:sz="0" w:space="0" w:color="auto"/>
              </w:divBdr>
              <w:divsChild>
                <w:div w:id="87389887">
                  <w:marLeft w:val="0"/>
                  <w:marRight w:val="0"/>
                  <w:marTop w:val="0"/>
                  <w:marBottom w:val="0"/>
                  <w:divBdr>
                    <w:top w:val="none" w:sz="0" w:space="0" w:color="auto"/>
                    <w:left w:val="none" w:sz="0" w:space="0" w:color="auto"/>
                    <w:bottom w:val="none" w:sz="0" w:space="0" w:color="auto"/>
                    <w:right w:val="none" w:sz="0" w:space="0" w:color="auto"/>
                  </w:divBdr>
                </w:div>
                <w:div w:id="1658608129">
                  <w:marLeft w:val="0"/>
                  <w:marRight w:val="0"/>
                  <w:marTop w:val="0"/>
                  <w:marBottom w:val="0"/>
                  <w:divBdr>
                    <w:top w:val="none" w:sz="0" w:space="0" w:color="auto"/>
                    <w:left w:val="none" w:sz="0" w:space="0" w:color="auto"/>
                    <w:bottom w:val="none" w:sz="0" w:space="0" w:color="auto"/>
                    <w:right w:val="none" w:sz="0" w:space="0" w:color="auto"/>
                  </w:divBdr>
                </w:div>
              </w:divsChild>
            </w:div>
            <w:div w:id="951475999">
              <w:marLeft w:val="0"/>
              <w:marRight w:val="0"/>
              <w:marTop w:val="0"/>
              <w:marBottom w:val="0"/>
              <w:divBdr>
                <w:top w:val="none" w:sz="0" w:space="0" w:color="auto"/>
                <w:left w:val="none" w:sz="0" w:space="0" w:color="auto"/>
                <w:bottom w:val="none" w:sz="0" w:space="0" w:color="auto"/>
                <w:right w:val="none" w:sz="0" w:space="0" w:color="auto"/>
              </w:divBdr>
              <w:divsChild>
                <w:div w:id="653684611">
                  <w:marLeft w:val="0"/>
                  <w:marRight w:val="0"/>
                  <w:marTop w:val="0"/>
                  <w:marBottom w:val="0"/>
                  <w:divBdr>
                    <w:top w:val="none" w:sz="0" w:space="0" w:color="auto"/>
                    <w:left w:val="none" w:sz="0" w:space="0" w:color="auto"/>
                    <w:bottom w:val="none" w:sz="0" w:space="0" w:color="auto"/>
                    <w:right w:val="none" w:sz="0" w:space="0" w:color="auto"/>
                  </w:divBdr>
                </w:div>
                <w:div w:id="821502629">
                  <w:marLeft w:val="0"/>
                  <w:marRight w:val="0"/>
                  <w:marTop w:val="0"/>
                  <w:marBottom w:val="0"/>
                  <w:divBdr>
                    <w:top w:val="none" w:sz="0" w:space="0" w:color="auto"/>
                    <w:left w:val="none" w:sz="0" w:space="0" w:color="auto"/>
                    <w:bottom w:val="none" w:sz="0" w:space="0" w:color="auto"/>
                    <w:right w:val="none" w:sz="0" w:space="0" w:color="auto"/>
                  </w:divBdr>
                </w:div>
              </w:divsChild>
            </w:div>
            <w:div w:id="979577468">
              <w:marLeft w:val="0"/>
              <w:marRight w:val="0"/>
              <w:marTop w:val="0"/>
              <w:marBottom w:val="0"/>
              <w:divBdr>
                <w:top w:val="none" w:sz="0" w:space="0" w:color="auto"/>
                <w:left w:val="none" w:sz="0" w:space="0" w:color="auto"/>
                <w:bottom w:val="none" w:sz="0" w:space="0" w:color="auto"/>
                <w:right w:val="none" w:sz="0" w:space="0" w:color="auto"/>
              </w:divBdr>
            </w:div>
            <w:div w:id="1010723238">
              <w:marLeft w:val="0"/>
              <w:marRight w:val="0"/>
              <w:marTop w:val="0"/>
              <w:marBottom w:val="0"/>
              <w:divBdr>
                <w:top w:val="none" w:sz="0" w:space="0" w:color="auto"/>
                <w:left w:val="none" w:sz="0" w:space="0" w:color="auto"/>
                <w:bottom w:val="none" w:sz="0" w:space="0" w:color="auto"/>
                <w:right w:val="none" w:sz="0" w:space="0" w:color="auto"/>
              </w:divBdr>
              <w:divsChild>
                <w:div w:id="1046174735">
                  <w:marLeft w:val="0"/>
                  <w:marRight w:val="0"/>
                  <w:marTop w:val="0"/>
                  <w:marBottom w:val="0"/>
                  <w:divBdr>
                    <w:top w:val="none" w:sz="0" w:space="0" w:color="auto"/>
                    <w:left w:val="none" w:sz="0" w:space="0" w:color="auto"/>
                    <w:bottom w:val="none" w:sz="0" w:space="0" w:color="auto"/>
                    <w:right w:val="none" w:sz="0" w:space="0" w:color="auto"/>
                  </w:divBdr>
                </w:div>
              </w:divsChild>
            </w:div>
            <w:div w:id="1028406414">
              <w:marLeft w:val="0"/>
              <w:marRight w:val="0"/>
              <w:marTop w:val="0"/>
              <w:marBottom w:val="0"/>
              <w:divBdr>
                <w:top w:val="none" w:sz="0" w:space="0" w:color="auto"/>
                <w:left w:val="none" w:sz="0" w:space="0" w:color="auto"/>
                <w:bottom w:val="none" w:sz="0" w:space="0" w:color="auto"/>
                <w:right w:val="none" w:sz="0" w:space="0" w:color="auto"/>
              </w:divBdr>
              <w:divsChild>
                <w:div w:id="851720304">
                  <w:marLeft w:val="0"/>
                  <w:marRight w:val="0"/>
                  <w:marTop w:val="0"/>
                  <w:marBottom w:val="0"/>
                  <w:divBdr>
                    <w:top w:val="none" w:sz="0" w:space="0" w:color="auto"/>
                    <w:left w:val="none" w:sz="0" w:space="0" w:color="auto"/>
                    <w:bottom w:val="none" w:sz="0" w:space="0" w:color="auto"/>
                    <w:right w:val="none" w:sz="0" w:space="0" w:color="auto"/>
                  </w:divBdr>
                </w:div>
                <w:div w:id="897590393">
                  <w:marLeft w:val="0"/>
                  <w:marRight w:val="0"/>
                  <w:marTop w:val="0"/>
                  <w:marBottom w:val="0"/>
                  <w:divBdr>
                    <w:top w:val="none" w:sz="0" w:space="0" w:color="auto"/>
                    <w:left w:val="none" w:sz="0" w:space="0" w:color="auto"/>
                    <w:bottom w:val="none" w:sz="0" w:space="0" w:color="auto"/>
                    <w:right w:val="none" w:sz="0" w:space="0" w:color="auto"/>
                  </w:divBdr>
                </w:div>
              </w:divsChild>
            </w:div>
            <w:div w:id="1044527872">
              <w:marLeft w:val="0"/>
              <w:marRight w:val="0"/>
              <w:marTop w:val="0"/>
              <w:marBottom w:val="0"/>
              <w:divBdr>
                <w:top w:val="none" w:sz="0" w:space="0" w:color="auto"/>
                <w:left w:val="none" w:sz="0" w:space="0" w:color="auto"/>
                <w:bottom w:val="none" w:sz="0" w:space="0" w:color="auto"/>
                <w:right w:val="none" w:sz="0" w:space="0" w:color="auto"/>
              </w:divBdr>
              <w:divsChild>
                <w:div w:id="1402631602">
                  <w:marLeft w:val="0"/>
                  <w:marRight w:val="0"/>
                  <w:marTop w:val="0"/>
                  <w:marBottom w:val="0"/>
                  <w:divBdr>
                    <w:top w:val="none" w:sz="0" w:space="0" w:color="auto"/>
                    <w:left w:val="none" w:sz="0" w:space="0" w:color="auto"/>
                    <w:bottom w:val="none" w:sz="0" w:space="0" w:color="auto"/>
                    <w:right w:val="none" w:sz="0" w:space="0" w:color="auto"/>
                  </w:divBdr>
                </w:div>
                <w:div w:id="1689134307">
                  <w:marLeft w:val="0"/>
                  <w:marRight w:val="0"/>
                  <w:marTop w:val="0"/>
                  <w:marBottom w:val="0"/>
                  <w:divBdr>
                    <w:top w:val="none" w:sz="0" w:space="0" w:color="auto"/>
                    <w:left w:val="none" w:sz="0" w:space="0" w:color="auto"/>
                    <w:bottom w:val="none" w:sz="0" w:space="0" w:color="auto"/>
                    <w:right w:val="none" w:sz="0" w:space="0" w:color="auto"/>
                  </w:divBdr>
                </w:div>
              </w:divsChild>
            </w:div>
            <w:div w:id="1224414251">
              <w:marLeft w:val="0"/>
              <w:marRight w:val="0"/>
              <w:marTop w:val="0"/>
              <w:marBottom w:val="0"/>
              <w:divBdr>
                <w:top w:val="none" w:sz="0" w:space="0" w:color="auto"/>
                <w:left w:val="none" w:sz="0" w:space="0" w:color="auto"/>
                <w:bottom w:val="none" w:sz="0" w:space="0" w:color="auto"/>
                <w:right w:val="none" w:sz="0" w:space="0" w:color="auto"/>
              </w:divBdr>
              <w:divsChild>
                <w:div w:id="1052774056">
                  <w:marLeft w:val="0"/>
                  <w:marRight w:val="0"/>
                  <w:marTop w:val="0"/>
                  <w:marBottom w:val="0"/>
                  <w:divBdr>
                    <w:top w:val="none" w:sz="0" w:space="0" w:color="auto"/>
                    <w:left w:val="none" w:sz="0" w:space="0" w:color="auto"/>
                    <w:bottom w:val="none" w:sz="0" w:space="0" w:color="auto"/>
                    <w:right w:val="none" w:sz="0" w:space="0" w:color="auto"/>
                  </w:divBdr>
                </w:div>
                <w:div w:id="1072656634">
                  <w:marLeft w:val="0"/>
                  <w:marRight w:val="0"/>
                  <w:marTop w:val="0"/>
                  <w:marBottom w:val="0"/>
                  <w:divBdr>
                    <w:top w:val="none" w:sz="0" w:space="0" w:color="auto"/>
                    <w:left w:val="none" w:sz="0" w:space="0" w:color="auto"/>
                    <w:bottom w:val="none" w:sz="0" w:space="0" w:color="auto"/>
                    <w:right w:val="none" w:sz="0" w:space="0" w:color="auto"/>
                  </w:divBdr>
                </w:div>
              </w:divsChild>
            </w:div>
            <w:div w:id="1260868097">
              <w:marLeft w:val="0"/>
              <w:marRight w:val="0"/>
              <w:marTop w:val="0"/>
              <w:marBottom w:val="0"/>
              <w:divBdr>
                <w:top w:val="none" w:sz="0" w:space="0" w:color="auto"/>
                <w:left w:val="none" w:sz="0" w:space="0" w:color="auto"/>
                <w:bottom w:val="none" w:sz="0" w:space="0" w:color="auto"/>
                <w:right w:val="none" w:sz="0" w:space="0" w:color="auto"/>
              </w:divBdr>
              <w:divsChild>
                <w:div w:id="396124772">
                  <w:marLeft w:val="0"/>
                  <w:marRight w:val="0"/>
                  <w:marTop w:val="0"/>
                  <w:marBottom w:val="0"/>
                  <w:divBdr>
                    <w:top w:val="none" w:sz="0" w:space="0" w:color="auto"/>
                    <w:left w:val="none" w:sz="0" w:space="0" w:color="auto"/>
                    <w:bottom w:val="none" w:sz="0" w:space="0" w:color="auto"/>
                    <w:right w:val="none" w:sz="0" w:space="0" w:color="auto"/>
                  </w:divBdr>
                </w:div>
                <w:div w:id="823426432">
                  <w:marLeft w:val="0"/>
                  <w:marRight w:val="0"/>
                  <w:marTop w:val="0"/>
                  <w:marBottom w:val="0"/>
                  <w:divBdr>
                    <w:top w:val="none" w:sz="0" w:space="0" w:color="auto"/>
                    <w:left w:val="none" w:sz="0" w:space="0" w:color="auto"/>
                    <w:bottom w:val="none" w:sz="0" w:space="0" w:color="auto"/>
                    <w:right w:val="none" w:sz="0" w:space="0" w:color="auto"/>
                  </w:divBdr>
                </w:div>
              </w:divsChild>
            </w:div>
            <w:div w:id="1416592616">
              <w:marLeft w:val="0"/>
              <w:marRight w:val="0"/>
              <w:marTop w:val="0"/>
              <w:marBottom w:val="0"/>
              <w:divBdr>
                <w:top w:val="none" w:sz="0" w:space="0" w:color="auto"/>
                <w:left w:val="none" w:sz="0" w:space="0" w:color="auto"/>
                <w:bottom w:val="none" w:sz="0" w:space="0" w:color="auto"/>
                <w:right w:val="none" w:sz="0" w:space="0" w:color="auto"/>
              </w:divBdr>
              <w:divsChild>
                <w:div w:id="54394906">
                  <w:marLeft w:val="0"/>
                  <w:marRight w:val="0"/>
                  <w:marTop w:val="0"/>
                  <w:marBottom w:val="0"/>
                  <w:divBdr>
                    <w:top w:val="none" w:sz="0" w:space="0" w:color="auto"/>
                    <w:left w:val="none" w:sz="0" w:space="0" w:color="auto"/>
                    <w:bottom w:val="none" w:sz="0" w:space="0" w:color="auto"/>
                    <w:right w:val="none" w:sz="0" w:space="0" w:color="auto"/>
                  </w:divBdr>
                </w:div>
                <w:div w:id="1987780832">
                  <w:marLeft w:val="0"/>
                  <w:marRight w:val="0"/>
                  <w:marTop w:val="0"/>
                  <w:marBottom w:val="0"/>
                  <w:divBdr>
                    <w:top w:val="none" w:sz="0" w:space="0" w:color="auto"/>
                    <w:left w:val="none" w:sz="0" w:space="0" w:color="auto"/>
                    <w:bottom w:val="none" w:sz="0" w:space="0" w:color="auto"/>
                    <w:right w:val="none" w:sz="0" w:space="0" w:color="auto"/>
                  </w:divBdr>
                </w:div>
              </w:divsChild>
            </w:div>
            <w:div w:id="1579169503">
              <w:marLeft w:val="0"/>
              <w:marRight w:val="0"/>
              <w:marTop w:val="0"/>
              <w:marBottom w:val="0"/>
              <w:divBdr>
                <w:top w:val="none" w:sz="0" w:space="0" w:color="auto"/>
                <w:left w:val="none" w:sz="0" w:space="0" w:color="auto"/>
                <w:bottom w:val="none" w:sz="0" w:space="0" w:color="auto"/>
                <w:right w:val="none" w:sz="0" w:space="0" w:color="auto"/>
              </w:divBdr>
              <w:divsChild>
                <w:div w:id="971011393">
                  <w:marLeft w:val="0"/>
                  <w:marRight w:val="0"/>
                  <w:marTop w:val="0"/>
                  <w:marBottom w:val="0"/>
                  <w:divBdr>
                    <w:top w:val="none" w:sz="0" w:space="0" w:color="auto"/>
                    <w:left w:val="none" w:sz="0" w:space="0" w:color="auto"/>
                    <w:bottom w:val="none" w:sz="0" w:space="0" w:color="auto"/>
                    <w:right w:val="none" w:sz="0" w:space="0" w:color="auto"/>
                  </w:divBdr>
                </w:div>
                <w:div w:id="1890650111">
                  <w:marLeft w:val="0"/>
                  <w:marRight w:val="0"/>
                  <w:marTop w:val="0"/>
                  <w:marBottom w:val="0"/>
                  <w:divBdr>
                    <w:top w:val="none" w:sz="0" w:space="0" w:color="auto"/>
                    <w:left w:val="none" w:sz="0" w:space="0" w:color="auto"/>
                    <w:bottom w:val="none" w:sz="0" w:space="0" w:color="auto"/>
                    <w:right w:val="none" w:sz="0" w:space="0" w:color="auto"/>
                  </w:divBdr>
                </w:div>
              </w:divsChild>
            </w:div>
            <w:div w:id="1656716556">
              <w:marLeft w:val="0"/>
              <w:marRight w:val="0"/>
              <w:marTop w:val="0"/>
              <w:marBottom w:val="0"/>
              <w:divBdr>
                <w:top w:val="none" w:sz="0" w:space="0" w:color="auto"/>
                <w:left w:val="none" w:sz="0" w:space="0" w:color="auto"/>
                <w:bottom w:val="none" w:sz="0" w:space="0" w:color="auto"/>
                <w:right w:val="none" w:sz="0" w:space="0" w:color="auto"/>
              </w:divBdr>
              <w:divsChild>
                <w:div w:id="2828857">
                  <w:marLeft w:val="0"/>
                  <w:marRight w:val="0"/>
                  <w:marTop w:val="0"/>
                  <w:marBottom w:val="0"/>
                  <w:divBdr>
                    <w:top w:val="none" w:sz="0" w:space="0" w:color="auto"/>
                    <w:left w:val="none" w:sz="0" w:space="0" w:color="auto"/>
                    <w:bottom w:val="none" w:sz="0" w:space="0" w:color="auto"/>
                    <w:right w:val="none" w:sz="0" w:space="0" w:color="auto"/>
                  </w:divBdr>
                </w:div>
                <w:div w:id="1739666646">
                  <w:marLeft w:val="0"/>
                  <w:marRight w:val="0"/>
                  <w:marTop w:val="0"/>
                  <w:marBottom w:val="0"/>
                  <w:divBdr>
                    <w:top w:val="none" w:sz="0" w:space="0" w:color="auto"/>
                    <w:left w:val="none" w:sz="0" w:space="0" w:color="auto"/>
                    <w:bottom w:val="none" w:sz="0" w:space="0" w:color="auto"/>
                    <w:right w:val="none" w:sz="0" w:space="0" w:color="auto"/>
                  </w:divBdr>
                </w:div>
              </w:divsChild>
            </w:div>
            <w:div w:id="1668481533">
              <w:marLeft w:val="0"/>
              <w:marRight w:val="0"/>
              <w:marTop w:val="0"/>
              <w:marBottom w:val="0"/>
              <w:divBdr>
                <w:top w:val="none" w:sz="0" w:space="0" w:color="auto"/>
                <w:left w:val="none" w:sz="0" w:space="0" w:color="auto"/>
                <w:bottom w:val="none" w:sz="0" w:space="0" w:color="auto"/>
                <w:right w:val="none" w:sz="0" w:space="0" w:color="auto"/>
              </w:divBdr>
              <w:divsChild>
                <w:div w:id="258877542">
                  <w:marLeft w:val="0"/>
                  <w:marRight w:val="0"/>
                  <w:marTop w:val="0"/>
                  <w:marBottom w:val="0"/>
                  <w:divBdr>
                    <w:top w:val="none" w:sz="0" w:space="0" w:color="auto"/>
                    <w:left w:val="none" w:sz="0" w:space="0" w:color="auto"/>
                    <w:bottom w:val="none" w:sz="0" w:space="0" w:color="auto"/>
                    <w:right w:val="none" w:sz="0" w:space="0" w:color="auto"/>
                  </w:divBdr>
                </w:div>
              </w:divsChild>
            </w:div>
            <w:div w:id="1716464729">
              <w:marLeft w:val="0"/>
              <w:marRight w:val="0"/>
              <w:marTop w:val="0"/>
              <w:marBottom w:val="0"/>
              <w:divBdr>
                <w:top w:val="none" w:sz="0" w:space="0" w:color="auto"/>
                <w:left w:val="none" w:sz="0" w:space="0" w:color="auto"/>
                <w:bottom w:val="none" w:sz="0" w:space="0" w:color="auto"/>
                <w:right w:val="none" w:sz="0" w:space="0" w:color="auto"/>
              </w:divBdr>
              <w:divsChild>
                <w:div w:id="314264139">
                  <w:marLeft w:val="0"/>
                  <w:marRight w:val="0"/>
                  <w:marTop w:val="0"/>
                  <w:marBottom w:val="0"/>
                  <w:divBdr>
                    <w:top w:val="none" w:sz="0" w:space="0" w:color="auto"/>
                    <w:left w:val="none" w:sz="0" w:space="0" w:color="auto"/>
                    <w:bottom w:val="none" w:sz="0" w:space="0" w:color="auto"/>
                    <w:right w:val="none" w:sz="0" w:space="0" w:color="auto"/>
                  </w:divBdr>
                </w:div>
                <w:div w:id="1103839850">
                  <w:marLeft w:val="0"/>
                  <w:marRight w:val="0"/>
                  <w:marTop w:val="0"/>
                  <w:marBottom w:val="0"/>
                  <w:divBdr>
                    <w:top w:val="none" w:sz="0" w:space="0" w:color="auto"/>
                    <w:left w:val="none" w:sz="0" w:space="0" w:color="auto"/>
                    <w:bottom w:val="none" w:sz="0" w:space="0" w:color="auto"/>
                    <w:right w:val="none" w:sz="0" w:space="0" w:color="auto"/>
                  </w:divBdr>
                </w:div>
              </w:divsChild>
            </w:div>
            <w:div w:id="1859998372">
              <w:marLeft w:val="0"/>
              <w:marRight w:val="0"/>
              <w:marTop w:val="0"/>
              <w:marBottom w:val="0"/>
              <w:divBdr>
                <w:top w:val="none" w:sz="0" w:space="0" w:color="auto"/>
                <w:left w:val="none" w:sz="0" w:space="0" w:color="auto"/>
                <w:bottom w:val="none" w:sz="0" w:space="0" w:color="auto"/>
                <w:right w:val="none" w:sz="0" w:space="0" w:color="auto"/>
              </w:divBdr>
            </w:div>
            <w:div w:id="1888566092">
              <w:marLeft w:val="0"/>
              <w:marRight w:val="0"/>
              <w:marTop w:val="0"/>
              <w:marBottom w:val="0"/>
              <w:divBdr>
                <w:top w:val="none" w:sz="0" w:space="0" w:color="auto"/>
                <w:left w:val="none" w:sz="0" w:space="0" w:color="auto"/>
                <w:bottom w:val="none" w:sz="0" w:space="0" w:color="auto"/>
                <w:right w:val="none" w:sz="0" w:space="0" w:color="auto"/>
              </w:divBdr>
              <w:divsChild>
                <w:div w:id="204100096">
                  <w:marLeft w:val="0"/>
                  <w:marRight w:val="0"/>
                  <w:marTop w:val="0"/>
                  <w:marBottom w:val="0"/>
                  <w:divBdr>
                    <w:top w:val="none" w:sz="0" w:space="0" w:color="auto"/>
                    <w:left w:val="none" w:sz="0" w:space="0" w:color="auto"/>
                    <w:bottom w:val="none" w:sz="0" w:space="0" w:color="auto"/>
                    <w:right w:val="none" w:sz="0" w:space="0" w:color="auto"/>
                  </w:divBdr>
                </w:div>
                <w:div w:id="1943413546">
                  <w:marLeft w:val="0"/>
                  <w:marRight w:val="0"/>
                  <w:marTop w:val="0"/>
                  <w:marBottom w:val="0"/>
                  <w:divBdr>
                    <w:top w:val="none" w:sz="0" w:space="0" w:color="auto"/>
                    <w:left w:val="none" w:sz="0" w:space="0" w:color="auto"/>
                    <w:bottom w:val="none" w:sz="0" w:space="0" w:color="auto"/>
                    <w:right w:val="none" w:sz="0" w:space="0" w:color="auto"/>
                  </w:divBdr>
                </w:div>
              </w:divsChild>
            </w:div>
            <w:div w:id="2023817559">
              <w:marLeft w:val="0"/>
              <w:marRight w:val="0"/>
              <w:marTop w:val="0"/>
              <w:marBottom w:val="0"/>
              <w:divBdr>
                <w:top w:val="none" w:sz="0" w:space="0" w:color="auto"/>
                <w:left w:val="none" w:sz="0" w:space="0" w:color="auto"/>
                <w:bottom w:val="none" w:sz="0" w:space="0" w:color="auto"/>
                <w:right w:val="none" w:sz="0" w:space="0" w:color="auto"/>
              </w:divBdr>
              <w:divsChild>
                <w:div w:id="1704984692">
                  <w:marLeft w:val="0"/>
                  <w:marRight w:val="0"/>
                  <w:marTop w:val="0"/>
                  <w:marBottom w:val="0"/>
                  <w:divBdr>
                    <w:top w:val="none" w:sz="0" w:space="0" w:color="auto"/>
                    <w:left w:val="none" w:sz="0" w:space="0" w:color="auto"/>
                    <w:bottom w:val="none" w:sz="0" w:space="0" w:color="auto"/>
                    <w:right w:val="none" w:sz="0" w:space="0" w:color="auto"/>
                  </w:divBdr>
                </w:div>
              </w:divsChild>
            </w:div>
            <w:div w:id="2083526208">
              <w:marLeft w:val="0"/>
              <w:marRight w:val="0"/>
              <w:marTop w:val="0"/>
              <w:marBottom w:val="0"/>
              <w:divBdr>
                <w:top w:val="none" w:sz="0" w:space="0" w:color="auto"/>
                <w:left w:val="none" w:sz="0" w:space="0" w:color="auto"/>
                <w:bottom w:val="none" w:sz="0" w:space="0" w:color="auto"/>
                <w:right w:val="none" w:sz="0" w:space="0" w:color="auto"/>
              </w:divBdr>
              <w:divsChild>
                <w:div w:id="861625687">
                  <w:marLeft w:val="0"/>
                  <w:marRight w:val="0"/>
                  <w:marTop w:val="0"/>
                  <w:marBottom w:val="0"/>
                  <w:divBdr>
                    <w:top w:val="none" w:sz="0" w:space="0" w:color="auto"/>
                    <w:left w:val="none" w:sz="0" w:space="0" w:color="auto"/>
                    <w:bottom w:val="none" w:sz="0" w:space="0" w:color="auto"/>
                    <w:right w:val="none" w:sz="0" w:space="0" w:color="auto"/>
                  </w:divBdr>
                </w:div>
                <w:div w:id="1089885114">
                  <w:marLeft w:val="0"/>
                  <w:marRight w:val="0"/>
                  <w:marTop w:val="0"/>
                  <w:marBottom w:val="0"/>
                  <w:divBdr>
                    <w:top w:val="none" w:sz="0" w:space="0" w:color="auto"/>
                    <w:left w:val="none" w:sz="0" w:space="0" w:color="auto"/>
                    <w:bottom w:val="none" w:sz="0" w:space="0" w:color="auto"/>
                    <w:right w:val="none" w:sz="0" w:space="0" w:color="auto"/>
                  </w:divBdr>
                </w:div>
              </w:divsChild>
            </w:div>
            <w:div w:id="2111655262">
              <w:marLeft w:val="0"/>
              <w:marRight w:val="0"/>
              <w:marTop w:val="0"/>
              <w:marBottom w:val="0"/>
              <w:divBdr>
                <w:top w:val="none" w:sz="0" w:space="0" w:color="auto"/>
                <w:left w:val="none" w:sz="0" w:space="0" w:color="auto"/>
                <w:bottom w:val="none" w:sz="0" w:space="0" w:color="auto"/>
                <w:right w:val="none" w:sz="0" w:space="0" w:color="auto"/>
              </w:divBdr>
              <w:divsChild>
                <w:div w:id="23753488">
                  <w:marLeft w:val="0"/>
                  <w:marRight w:val="0"/>
                  <w:marTop w:val="0"/>
                  <w:marBottom w:val="0"/>
                  <w:divBdr>
                    <w:top w:val="none" w:sz="0" w:space="0" w:color="auto"/>
                    <w:left w:val="none" w:sz="0" w:space="0" w:color="auto"/>
                    <w:bottom w:val="none" w:sz="0" w:space="0" w:color="auto"/>
                    <w:right w:val="none" w:sz="0" w:space="0" w:color="auto"/>
                  </w:divBdr>
                </w:div>
                <w:div w:id="16454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8995">
      <w:bodyDiv w:val="1"/>
      <w:marLeft w:val="0"/>
      <w:marRight w:val="0"/>
      <w:marTop w:val="0"/>
      <w:marBottom w:val="0"/>
      <w:divBdr>
        <w:top w:val="none" w:sz="0" w:space="0" w:color="auto"/>
        <w:left w:val="none" w:sz="0" w:space="0" w:color="auto"/>
        <w:bottom w:val="none" w:sz="0" w:space="0" w:color="auto"/>
        <w:right w:val="none" w:sz="0" w:space="0" w:color="auto"/>
      </w:divBdr>
      <w:divsChild>
        <w:div w:id="52852786">
          <w:marLeft w:val="0"/>
          <w:marRight w:val="0"/>
          <w:marTop w:val="0"/>
          <w:marBottom w:val="0"/>
          <w:divBdr>
            <w:top w:val="none" w:sz="0" w:space="0" w:color="auto"/>
            <w:left w:val="none" w:sz="0" w:space="0" w:color="auto"/>
            <w:bottom w:val="none" w:sz="0" w:space="0" w:color="auto"/>
            <w:right w:val="none" w:sz="0" w:space="0" w:color="auto"/>
          </w:divBdr>
          <w:divsChild>
            <w:div w:id="1016158281">
              <w:marLeft w:val="0"/>
              <w:marRight w:val="0"/>
              <w:marTop w:val="0"/>
              <w:marBottom w:val="255"/>
              <w:divBdr>
                <w:top w:val="none" w:sz="0" w:space="0" w:color="auto"/>
                <w:left w:val="none" w:sz="0" w:space="0" w:color="auto"/>
                <w:bottom w:val="none" w:sz="0" w:space="0" w:color="auto"/>
                <w:right w:val="none" w:sz="0" w:space="0" w:color="auto"/>
              </w:divBdr>
            </w:div>
          </w:divsChild>
        </w:div>
        <w:div w:id="1911378003">
          <w:marLeft w:val="0"/>
          <w:marRight w:val="0"/>
          <w:marTop w:val="0"/>
          <w:marBottom w:val="0"/>
          <w:divBdr>
            <w:top w:val="none" w:sz="0" w:space="0" w:color="auto"/>
            <w:left w:val="none" w:sz="0" w:space="0" w:color="auto"/>
            <w:bottom w:val="none" w:sz="0" w:space="0" w:color="auto"/>
            <w:right w:val="none" w:sz="0" w:space="0" w:color="auto"/>
          </w:divBdr>
          <w:divsChild>
            <w:div w:id="893391344">
              <w:marLeft w:val="0"/>
              <w:marRight w:val="0"/>
              <w:marTop w:val="0"/>
              <w:marBottom w:val="255"/>
              <w:divBdr>
                <w:top w:val="none" w:sz="0" w:space="0" w:color="auto"/>
                <w:left w:val="none" w:sz="0" w:space="0" w:color="auto"/>
                <w:bottom w:val="none" w:sz="0" w:space="0" w:color="auto"/>
                <w:right w:val="none" w:sz="0" w:space="0" w:color="auto"/>
              </w:divBdr>
            </w:div>
            <w:div w:id="1138886329">
              <w:marLeft w:val="0"/>
              <w:marRight w:val="0"/>
              <w:marTop w:val="0"/>
              <w:marBottom w:val="255"/>
              <w:divBdr>
                <w:top w:val="none" w:sz="0" w:space="0" w:color="auto"/>
                <w:left w:val="none" w:sz="0" w:space="0" w:color="auto"/>
                <w:bottom w:val="none" w:sz="0" w:space="0" w:color="auto"/>
                <w:right w:val="none" w:sz="0" w:space="0" w:color="auto"/>
              </w:divBdr>
            </w:div>
          </w:divsChild>
        </w:div>
        <w:div w:id="1574464952">
          <w:marLeft w:val="0"/>
          <w:marRight w:val="0"/>
          <w:marTop w:val="0"/>
          <w:marBottom w:val="0"/>
          <w:divBdr>
            <w:top w:val="none" w:sz="0" w:space="0" w:color="auto"/>
            <w:left w:val="none" w:sz="0" w:space="0" w:color="auto"/>
            <w:bottom w:val="none" w:sz="0" w:space="0" w:color="auto"/>
            <w:right w:val="none" w:sz="0" w:space="0" w:color="auto"/>
          </w:divBdr>
          <w:divsChild>
            <w:div w:id="293341079">
              <w:marLeft w:val="0"/>
              <w:marRight w:val="0"/>
              <w:marTop w:val="0"/>
              <w:marBottom w:val="255"/>
              <w:divBdr>
                <w:top w:val="none" w:sz="0" w:space="0" w:color="auto"/>
                <w:left w:val="none" w:sz="0" w:space="0" w:color="auto"/>
                <w:bottom w:val="none" w:sz="0" w:space="0" w:color="auto"/>
                <w:right w:val="none" w:sz="0" w:space="0" w:color="auto"/>
              </w:divBdr>
            </w:div>
            <w:div w:id="1175071539">
              <w:marLeft w:val="0"/>
              <w:marRight w:val="0"/>
              <w:marTop w:val="0"/>
              <w:marBottom w:val="255"/>
              <w:divBdr>
                <w:top w:val="none" w:sz="0" w:space="0" w:color="auto"/>
                <w:left w:val="none" w:sz="0" w:space="0" w:color="auto"/>
                <w:bottom w:val="none" w:sz="0" w:space="0" w:color="auto"/>
                <w:right w:val="none" w:sz="0" w:space="0" w:color="auto"/>
              </w:divBdr>
            </w:div>
          </w:divsChild>
        </w:div>
        <w:div w:id="1237713251">
          <w:marLeft w:val="0"/>
          <w:marRight w:val="0"/>
          <w:marTop w:val="0"/>
          <w:marBottom w:val="0"/>
          <w:divBdr>
            <w:top w:val="none" w:sz="0" w:space="0" w:color="auto"/>
            <w:left w:val="none" w:sz="0" w:space="0" w:color="auto"/>
            <w:bottom w:val="none" w:sz="0" w:space="0" w:color="auto"/>
            <w:right w:val="none" w:sz="0" w:space="0" w:color="auto"/>
          </w:divBdr>
          <w:divsChild>
            <w:div w:id="1611812136">
              <w:marLeft w:val="0"/>
              <w:marRight w:val="0"/>
              <w:marTop w:val="0"/>
              <w:marBottom w:val="255"/>
              <w:divBdr>
                <w:top w:val="none" w:sz="0" w:space="0" w:color="auto"/>
                <w:left w:val="none" w:sz="0" w:space="0" w:color="auto"/>
                <w:bottom w:val="none" w:sz="0" w:space="0" w:color="auto"/>
                <w:right w:val="none" w:sz="0" w:space="0" w:color="auto"/>
              </w:divBdr>
            </w:div>
            <w:div w:id="571161993">
              <w:marLeft w:val="0"/>
              <w:marRight w:val="0"/>
              <w:marTop w:val="0"/>
              <w:marBottom w:val="255"/>
              <w:divBdr>
                <w:top w:val="none" w:sz="0" w:space="0" w:color="auto"/>
                <w:left w:val="none" w:sz="0" w:space="0" w:color="auto"/>
                <w:bottom w:val="none" w:sz="0" w:space="0" w:color="auto"/>
                <w:right w:val="none" w:sz="0" w:space="0" w:color="auto"/>
              </w:divBdr>
            </w:div>
          </w:divsChild>
        </w:div>
        <w:div w:id="949632256">
          <w:marLeft w:val="0"/>
          <w:marRight w:val="0"/>
          <w:marTop w:val="0"/>
          <w:marBottom w:val="0"/>
          <w:divBdr>
            <w:top w:val="none" w:sz="0" w:space="0" w:color="auto"/>
            <w:left w:val="none" w:sz="0" w:space="0" w:color="auto"/>
            <w:bottom w:val="none" w:sz="0" w:space="0" w:color="auto"/>
            <w:right w:val="none" w:sz="0" w:space="0" w:color="auto"/>
          </w:divBdr>
          <w:divsChild>
            <w:div w:id="1152218234">
              <w:marLeft w:val="0"/>
              <w:marRight w:val="0"/>
              <w:marTop w:val="0"/>
              <w:marBottom w:val="255"/>
              <w:divBdr>
                <w:top w:val="none" w:sz="0" w:space="0" w:color="auto"/>
                <w:left w:val="none" w:sz="0" w:space="0" w:color="auto"/>
                <w:bottom w:val="none" w:sz="0" w:space="0" w:color="auto"/>
                <w:right w:val="none" w:sz="0" w:space="0" w:color="auto"/>
              </w:divBdr>
            </w:div>
            <w:div w:id="636646660">
              <w:marLeft w:val="0"/>
              <w:marRight w:val="0"/>
              <w:marTop w:val="0"/>
              <w:marBottom w:val="255"/>
              <w:divBdr>
                <w:top w:val="none" w:sz="0" w:space="0" w:color="auto"/>
                <w:left w:val="none" w:sz="0" w:space="0" w:color="auto"/>
                <w:bottom w:val="none" w:sz="0" w:space="0" w:color="auto"/>
                <w:right w:val="none" w:sz="0" w:space="0" w:color="auto"/>
              </w:divBdr>
            </w:div>
          </w:divsChild>
        </w:div>
        <w:div w:id="219442382">
          <w:marLeft w:val="0"/>
          <w:marRight w:val="0"/>
          <w:marTop w:val="0"/>
          <w:marBottom w:val="0"/>
          <w:divBdr>
            <w:top w:val="none" w:sz="0" w:space="0" w:color="auto"/>
            <w:left w:val="none" w:sz="0" w:space="0" w:color="auto"/>
            <w:bottom w:val="none" w:sz="0" w:space="0" w:color="auto"/>
            <w:right w:val="none" w:sz="0" w:space="0" w:color="auto"/>
          </w:divBdr>
          <w:divsChild>
            <w:div w:id="1202476384">
              <w:marLeft w:val="0"/>
              <w:marRight w:val="0"/>
              <w:marTop w:val="0"/>
              <w:marBottom w:val="255"/>
              <w:divBdr>
                <w:top w:val="none" w:sz="0" w:space="0" w:color="auto"/>
                <w:left w:val="none" w:sz="0" w:space="0" w:color="auto"/>
                <w:bottom w:val="none" w:sz="0" w:space="0" w:color="auto"/>
                <w:right w:val="none" w:sz="0" w:space="0" w:color="auto"/>
              </w:divBdr>
            </w:div>
            <w:div w:id="1530021112">
              <w:marLeft w:val="0"/>
              <w:marRight w:val="0"/>
              <w:marTop w:val="0"/>
              <w:marBottom w:val="255"/>
              <w:divBdr>
                <w:top w:val="none" w:sz="0" w:space="0" w:color="auto"/>
                <w:left w:val="none" w:sz="0" w:space="0" w:color="auto"/>
                <w:bottom w:val="none" w:sz="0" w:space="0" w:color="auto"/>
                <w:right w:val="none" w:sz="0" w:space="0" w:color="auto"/>
              </w:divBdr>
            </w:div>
          </w:divsChild>
        </w:div>
        <w:div w:id="1389261679">
          <w:marLeft w:val="0"/>
          <w:marRight w:val="0"/>
          <w:marTop w:val="0"/>
          <w:marBottom w:val="0"/>
          <w:divBdr>
            <w:top w:val="none" w:sz="0" w:space="0" w:color="auto"/>
            <w:left w:val="none" w:sz="0" w:space="0" w:color="auto"/>
            <w:bottom w:val="none" w:sz="0" w:space="0" w:color="auto"/>
            <w:right w:val="none" w:sz="0" w:space="0" w:color="auto"/>
          </w:divBdr>
          <w:divsChild>
            <w:div w:id="1120950784">
              <w:marLeft w:val="0"/>
              <w:marRight w:val="0"/>
              <w:marTop w:val="0"/>
              <w:marBottom w:val="255"/>
              <w:divBdr>
                <w:top w:val="none" w:sz="0" w:space="0" w:color="auto"/>
                <w:left w:val="none" w:sz="0" w:space="0" w:color="auto"/>
                <w:bottom w:val="none" w:sz="0" w:space="0" w:color="auto"/>
                <w:right w:val="none" w:sz="0" w:space="0" w:color="auto"/>
              </w:divBdr>
            </w:div>
            <w:div w:id="1631933421">
              <w:marLeft w:val="0"/>
              <w:marRight w:val="0"/>
              <w:marTop w:val="0"/>
              <w:marBottom w:val="255"/>
              <w:divBdr>
                <w:top w:val="none" w:sz="0" w:space="0" w:color="auto"/>
                <w:left w:val="none" w:sz="0" w:space="0" w:color="auto"/>
                <w:bottom w:val="none" w:sz="0" w:space="0" w:color="auto"/>
                <w:right w:val="none" w:sz="0" w:space="0" w:color="auto"/>
              </w:divBdr>
            </w:div>
          </w:divsChild>
        </w:div>
        <w:div w:id="1835336558">
          <w:marLeft w:val="0"/>
          <w:marRight w:val="0"/>
          <w:marTop w:val="0"/>
          <w:marBottom w:val="0"/>
          <w:divBdr>
            <w:top w:val="none" w:sz="0" w:space="0" w:color="auto"/>
            <w:left w:val="none" w:sz="0" w:space="0" w:color="auto"/>
            <w:bottom w:val="none" w:sz="0" w:space="0" w:color="auto"/>
            <w:right w:val="none" w:sz="0" w:space="0" w:color="auto"/>
          </w:divBdr>
          <w:divsChild>
            <w:div w:id="153109013">
              <w:marLeft w:val="0"/>
              <w:marRight w:val="0"/>
              <w:marTop w:val="0"/>
              <w:marBottom w:val="255"/>
              <w:divBdr>
                <w:top w:val="none" w:sz="0" w:space="0" w:color="auto"/>
                <w:left w:val="none" w:sz="0" w:space="0" w:color="auto"/>
                <w:bottom w:val="none" w:sz="0" w:space="0" w:color="auto"/>
                <w:right w:val="none" w:sz="0" w:space="0" w:color="auto"/>
              </w:divBdr>
            </w:div>
            <w:div w:id="125477985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590746163">
      <w:bodyDiv w:val="1"/>
      <w:marLeft w:val="0"/>
      <w:marRight w:val="0"/>
      <w:marTop w:val="0"/>
      <w:marBottom w:val="0"/>
      <w:divBdr>
        <w:top w:val="none" w:sz="0" w:space="0" w:color="auto"/>
        <w:left w:val="none" w:sz="0" w:space="0" w:color="auto"/>
        <w:bottom w:val="none" w:sz="0" w:space="0" w:color="auto"/>
        <w:right w:val="none" w:sz="0" w:space="0" w:color="auto"/>
      </w:divBdr>
      <w:divsChild>
        <w:div w:id="1048577608">
          <w:marLeft w:val="0"/>
          <w:marRight w:val="0"/>
          <w:marTop w:val="0"/>
          <w:marBottom w:val="255"/>
          <w:divBdr>
            <w:top w:val="none" w:sz="0" w:space="0" w:color="auto"/>
            <w:left w:val="none" w:sz="0" w:space="0" w:color="auto"/>
            <w:bottom w:val="none" w:sz="0" w:space="0" w:color="auto"/>
            <w:right w:val="none" w:sz="0" w:space="0" w:color="auto"/>
          </w:divBdr>
        </w:div>
        <w:div w:id="270598582">
          <w:marLeft w:val="0"/>
          <w:marRight w:val="0"/>
          <w:marTop w:val="0"/>
          <w:marBottom w:val="255"/>
          <w:divBdr>
            <w:top w:val="none" w:sz="0" w:space="0" w:color="auto"/>
            <w:left w:val="none" w:sz="0" w:space="0" w:color="auto"/>
            <w:bottom w:val="none" w:sz="0" w:space="0" w:color="auto"/>
            <w:right w:val="none" w:sz="0" w:space="0" w:color="auto"/>
          </w:divBdr>
        </w:div>
      </w:divsChild>
    </w:div>
    <w:div w:id="931473139">
      <w:bodyDiv w:val="1"/>
      <w:marLeft w:val="0"/>
      <w:marRight w:val="0"/>
      <w:marTop w:val="0"/>
      <w:marBottom w:val="0"/>
      <w:divBdr>
        <w:top w:val="none" w:sz="0" w:space="0" w:color="auto"/>
        <w:left w:val="none" w:sz="0" w:space="0" w:color="auto"/>
        <w:bottom w:val="none" w:sz="0" w:space="0" w:color="auto"/>
        <w:right w:val="none" w:sz="0" w:space="0" w:color="auto"/>
      </w:divBdr>
      <w:divsChild>
        <w:div w:id="482433539">
          <w:marLeft w:val="0"/>
          <w:marRight w:val="0"/>
          <w:marTop w:val="0"/>
          <w:marBottom w:val="255"/>
          <w:divBdr>
            <w:top w:val="none" w:sz="0" w:space="0" w:color="auto"/>
            <w:left w:val="none" w:sz="0" w:space="0" w:color="auto"/>
            <w:bottom w:val="none" w:sz="0" w:space="0" w:color="auto"/>
            <w:right w:val="none" w:sz="0" w:space="0" w:color="auto"/>
          </w:divBdr>
        </w:div>
        <w:div w:id="922759897">
          <w:marLeft w:val="0"/>
          <w:marRight w:val="0"/>
          <w:marTop w:val="0"/>
          <w:marBottom w:val="255"/>
          <w:divBdr>
            <w:top w:val="none" w:sz="0" w:space="0" w:color="auto"/>
            <w:left w:val="none" w:sz="0" w:space="0" w:color="auto"/>
            <w:bottom w:val="none" w:sz="0" w:space="0" w:color="auto"/>
            <w:right w:val="none" w:sz="0" w:space="0" w:color="auto"/>
          </w:divBdr>
        </w:div>
      </w:divsChild>
    </w:div>
    <w:div w:id="969630414">
      <w:bodyDiv w:val="1"/>
      <w:marLeft w:val="0"/>
      <w:marRight w:val="0"/>
      <w:marTop w:val="0"/>
      <w:marBottom w:val="0"/>
      <w:divBdr>
        <w:top w:val="none" w:sz="0" w:space="0" w:color="auto"/>
        <w:left w:val="none" w:sz="0" w:space="0" w:color="auto"/>
        <w:bottom w:val="none" w:sz="0" w:space="0" w:color="auto"/>
        <w:right w:val="none" w:sz="0" w:space="0" w:color="auto"/>
      </w:divBdr>
      <w:divsChild>
        <w:div w:id="53625188">
          <w:marLeft w:val="0"/>
          <w:marRight w:val="0"/>
          <w:marTop w:val="0"/>
          <w:marBottom w:val="0"/>
          <w:divBdr>
            <w:top w:val="none" w:sz="0" w:space="0" w:color="auto"/>
            <w:left w:val="none" w:sz="0" w:space="0" w:color="auto"/>
            <w:bottom w:val="none" w:sz="0" w:space="0" w:color="auto"/>
            <w:right w:val="none" w:sz="0" w:space="0" w:color="auto"/>
          </w:divBdr>
          <w:divsChild>
            <w:div w:id="1796412847">
              <w:marLeft w:val="0"/>
              <w:marRight w:val="0"/>
              <w:marTop w:val="0"/>
              <w:marBottom w:val="255"/>
              <w:divBdr>
                <w:top w:val="none" w:sz="0" w:space="0" w:color="auto"/>
                <w:left w:val="none" w:sz="0" w:space="0" w:color="auto"/>
                <w:bottom w:val="none" w:sz="0" w:space="0" w:color="auto"/>
                <w:right w:val="none" w:sz="0" w:space="0" w:color="auto"/>
              </w:divBdr>
            </w:div>
            <w:div w:id="1958095518">
              <w:marLeft w:val="0"/>
              <w:marRight w:val="0"/>
              <w:marTop w:val="0"/>
              <w:marBottom w:val="255"/>
              <w:divBdr>
                <w:top w:val="none" w:sz="0" w:space="0" w:color="auto"/>
                <w:left w:val="none" w:sz="0" w:space="0" w:color="auto"/>
                <w:bottom w:val="none" w:sz="0" w:space="0" w:color="auto"/>
                <w:right w:val="none" w:sz="0" w:space="0" w:color="auto"/>
              </w:divBdr>
            </w:div>
          </w:divsChild>
        </w:div>
        <w:div w:id="565646070">
          <w:marLeft w:val="0"/>
          <w:marRight w:val="0"/>
          <w:marTop w:val="0"/>
          <w:marBottom w:val="255"/>
          <w:divBdr>
            <w:top w:val="none" w:sz="0" w:space="0" w:color="auto"/>
            <w:left w:val="none" w:sz="0" w:space="0" w:color="auto"/>
            <w:bottom w:val="none" w:sz="0" w:space="0" w:color="auto"/>
            <w:right w:val="none" w:sz="0" w:space="0" w:color="auto"/>
          </w:divBdr>
        </w:div>
        <w:div w:id="110823197">
          <w:marLeft w:val="0"/>
          <w:marRight w:val="0"/>
          <w:marTop w:val="0"/>
          <w:marBottom w:val="255"/>
          <w:divBdr>
            <w:top w:val="none" w:sz="0" w:space="0" w:color="auto"/>
            <w:left w:val="none" w:sz="0" w:space="0" w:color="auto"/>
            <w:bottom w:val="none" w:sz="0" w:space="0" w:color="auto"/>
            <w:right w:val="none" w:sz="0" w:space="0" w:color="auto"/>
          </w:divBdr>
        </w:div>
        <w:div w:id="578635365">
          <w:marLeft w:val="0"/>
          <w:marRight w:val="0"/>
          <w:marTop w:val="0"/>
          <w:marBottom w:val="0"/>
          <w:divBdr>
            <w:top w:val="none" w:sz="0" w:space="0" w:color="auto"/>
            <w:left w:val="none" w:sz="0" w:space="0" w:color="auto"/>
            <w:bottom w:val="none" w:sz="0" w:space="0" w:color="auto"/>
            <w:right w:val="none" w:sz="0" w:space="0" w:color="auto"/>
          </w:divBdr>
          <w:divsChild>
            <w:div w:id="1674529899">
              <w:marLeft w:val="0"/>
              <w:marRight w:val="0"/>
              <w:marTop w:val="0"/>
              <w:marBottom w:val="255"/>
              <w:divBdr>
                <w:top w:val="none" w:sz="0" w:space="0" w:color="auto"/>
                <w:left w:val="none" w:sz="0" w:space="0" w:color="auto"/>
                <w:bottom w:val="none" w:sz="0" w:space="0" w:color="auto"/>
                <w:right w:val="none" w:sz="0" w:space="0" w:color="auto"/>
              </w:divBdr>
            </w:div>
            <w:div w:id="93967588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051151862">
      <w:bodyDiv w:val="1"/>
      <w:marLeft w:val="0"/>
      <w:marRight w:val="0"/>
      <w:marTop w:val="0"/>
      <w:marBottom w:val="0"/>
      <w:divBdr>
        <w:top w:val="none" w:sz="0" w:space="0" w:color="auto"/>
        <w:left w:val="none" w:sz="0" w:space="0" w:color="auto"/>
        <w:bottom w:val="none" w:sz="0" w:space="0" w:color="auto"/>
        <w:right w:val="none" w:sz="0" w:space="0" w:color="auto"/>
      </w:divBdr>
      <w:divsChild>
        <w:div w:id="444889162">
          <w:marLeft w:val="0"/>
          <w:marRight w:val="0"/>
          <w:marTop w:val="0"/>
          <w:marBottom w:val="0"/>
          <w:divBdr>
            <w:top w:val="none" w:sz="0" w:space="0" w:color="auto"/>
            <w:left w:val="none" w:sz="0" w:space="0" w:color="auto"/>
            <w:bottom w:val="none" w:sz="0" w:space="0" w:color="auto"/>
            <w:right w:val="none" w:sz="0" w:space="0" w:color="auto"/>
          </w:divBdr>
          <w:divsChild>
            <w:div w:id="1856074127">
              <w:marLeft w:val="0"/>
              <w:marRight w:val="0"/>
              <w:marTop w:val="0"/>
              <w:marBottom w:val="255"/>
              <w:divBdr>
                <w:top w:val="none" w:sz="0" w:space="0" w:color="auto"/>
                <w:left w:val="none" w:sz="0" w:space="0" w:color="auto"/>
                <w:bottom w:val="none" w:sz="0" w:space="0" w:color="auto"/>
                <w:right w:val="none" w:sz="0" w:space="0" w:color="auto"/>
              </w:divBdr>
            </w:div>
            <w:div w:id="296840894">
              <w:marLeft w:val="0"/>
              <w:marRight w:val="0"/>
              <w:marTop w:val="0"/>
              <w:marBottom w:val="255"/>
              <w:divBdr>
                <w:top w:val="none" w:sz="0" w:space="0" w:color="auto"/>
                <w:left w:val="none" w:sz="0" w:space="0" w:color="auto"/>
                <w:bottom w:val="none" w:sz="0" w:space="0" w:color="auto"/>
                <w:right w:val="none" w:sz="0" w:space="0" w:color="auto"/>
              </w:divBdr>
            </w:div>
          </w:divsChild>
        </w:div>
        <w:div w:id="109473417">
          <w:marLeft w:val="0"/>
          <w:marRight w:val="0"/>
          <w:marTop w:val="0"/>
          <w:marBottom w:val="0"/>
          <w:divBdr>
            <w:top w:val="none" w:sz="0" w:space="0" w:color="auto"/>
            <w:left w:val="none" w:sz="0" w:space="0" w:color="auto"/>
            <w:bottom w:val="none" w:sz="0" w:space="0" w:color="auto"/>
            <w:right w:val="none" w:sz="0" w:space="0" w:color="auto"/>
          </w:divBdr>
          <w:divsChild>
            <w:div w:id="1843085889">
              <w:marLeft w:val="0"/>
              <w:marRight w:val="0"/>
              <w:marTop w:val="0"/>
              <w:marBottom w:val="255"/>
              <w:divBdr>
                <w:top w:val="none" w:sz="0" w:space="0" w:color="auto"/>
                <w:left w:val="none" w:sz="0" w:space="0" w:color="auto"/>
                <w:bottom w:val="none" w:sz="0" w:space="0" w:color="auto"/>
                <w:right w:val="none" w:sz="0" w:space="0" w:color="auto"/>
              </w:divBdr>
            </w:div>
            <w:div w:id="1230533800">
              <w:marLeft w:val="0"/>
              <w:marRight w:val="0"/>
              <w:marTop w:val="0"/>
              <w:marBottom w:val="255"/>
              <w:divBdr>
                <w:top w:val="none" w:sz="0" w:space="0" w:color="auto"/>
                <w:left w:val="none" w:sz="0" w:space="0" w:color="auto"/>
                <w:bottom w:val="none" w:sz="0" w:space="0" w:color="auto"/>
                <w:right w:val="none" w:sz="0" w:space="0" w:color="auto"/>
              </w:divBdr>
            </w:div>
          </w:divsChild>
        </w:div>
        <w:div w:id="2084447327">
          <w:marLeft w:val="0"/>
          <w:marRight w:val="0"/>
          <w:marTop w:val="0"/>
          <w:marBottom w:val="0"/>
          <w:divBdr>
            <w:top w:val="none" w:sz="0" w:space="0" w:color="auto"/>
            <w:left w:val="none" w:sz="0" w:space="0" w:color="auto"/>
            <w:bottom w:val="none" w:sz="0" w:space="0" w:color="auto"/>
            <w:right w:val="none" w:sz="0" w:space="0" w:color="auto"/>
          </w:divBdr>
          <w:divsChild>
            <w:div w:id="960066708">
              <w:marLeft w:val="0"/>
              <w:marRight w:val="0"/>
              <w:marTop w:val="0"/>
              <w:marBottom w:val="255"/>
              <w:divBdr>
                <w:top w:val="none" w:sz="0" w:space="0" w:color="auto"/>
                <w:left w:val="none" w:sz="0" w:space="0" w:color="auto"/>
                <w:bottom w:val="none" w:sz="0" w:space="0" w:color="auto"/>
                <w:right w:val="none" w:sz="0" w:space="0" w:color="auto"/>
              </w:divBdr>
            </w:div>
            <w:div w:id="125464987">
              <w:marLeft w:val="0"/>
              <w:marRight w:val="0"/>
              <w:marTop w:val="0"/>
              <w:marBottom w:val="255"/>
              <w:divBdr>
                <w:top w:val="none" w:sz="0" w:space="0" w:color="auto"/>
                <w:left w:val="none" w:sz="0" w:space="0" w:color="auto"/>
                <w:bottom w:val="none" w:sz="0" w:space="0" w:color="auto"/>
                <w:right w:val="none" w:sz="0" w:space="0" w:color="auto"/>
              </w:divBdr>
            </w:div>
          </w:divsChild>
        </w:div>
        <w:div w:id="573467633">
          <w:marLeft w:val="0"/>
          <w:marRight w:val="0"/>
          <w:marTop w:val="0"/>
          <w:marBottom w:val="0"/>
          <w:divBdr>
            <w:top w:val="none" w:sz="0" w:space="0" w:color="auto"/>
            <w:left w:val="none" w:sz="0" w:space="0" w:color="auto"/>
            <w:bottom w:val="none" w:sz="0" w:space="0" w:color="auto"/>
            <w:right w:val="none" w:sz="0" w:space="0" w:color="auto"/>
          </w:divBdr>
          <w:divsChild>
            <w:div w:id="1488012359">
              <w:marLeft w:val="0"/>
              <w:marRight w:val="0"/>
              <w:marTop w:val="0"/>
              <w:marBottom w:val="255"/>
              <w:divBdr>
                <w:top w:val="none" w:sz="0" w:space="0" w:color="auto"/>
                <w:left w:val="none" w:sz="0" w:space="0" w:color="auto"/>
                <w:bottom w:val="none" w:sz="0" w:space="0" w:color="auto"/>
                <w:right w:val="none" w:sz="0" w:space="0" w:color="auto"/>
              </w:divBdr>
            </w:div>
            <w:div w:id="1904173934">
              <w:marLeft w:val="0"/>
              <w:marRight w:val="0"/>
              <w:marTop w:val="0"/>
              <w:marBottom w:val="255"/>
              <w:divBdr>
                <w:top w:val="none" w:sz="0" w:space="0" w:color="auto"/>
                <w:left w:val="none" w:sz="0" w:space="0" w:color="auto"/>
                <w:bottom w:val="none" w:sz="0" w:space="0" w:color="auto"/>
                <w:right w:val="none" w:sz="0" w:space="0" w:color="auto"/>
              </w:divBdr>
            </w:div>
          </w:divsChild>
        </w:div>
        <w:div w:id="1449280972">
          <w:marLeft w:val="0"/>
          <w:marRight w:val="0"/>
          <w:marTop w:val="0"/>
          <w:marBottom w:val="0"/>
          <w:divBdr>
            <w:top w:val="none" w:sz="0" w:space="0" w:color="auto"/>
            <w:left w:val="none" w:sz="0" w:space="0" w:color="auto"/>
            <w:bottom w:val="none" w:sz="0" w:space="0" w:color="auto"/>
            <w:right w:val="none" w:sz="0" w:space="0" w:color="auto"/>
          </w:divBdr>
          <w:divsChild>
            <w:div w:id="383799382">
              <w:marLeft w:val="0"/>
              <w:marRight w:val="0"/>
              <w:marTop w:val="0"/>
              <w:marBottom w:val="255"/>
              <w:divBdr>
                <w:top w:val="none" w:sz="0" w:space="0" w:color="auto"/>
                <w:left w:val="none" w:sz="0" w:space="0" w:color="auto"/>
                <w:bottom w:val="none" w:sz="0" w:space="0" w:color="auto"/>
                <w:right w:val="none" w:sz="0" w:space="0" w:color="auto"/>
              </w:divBdr>
            </w:div>
            <w:div w:id="363822861">
              <w:marLeft w:val="0"/>
              <w:marRight w:val="0"/>
              <w:marTop w:val="0"/>
              <w:marBottom w:val="255"/>
              <w:divBdr>
                <w:top w:val="none" w:sz="0" w:space="0" w:color="auto"/>
                <w:left w:val="none" w:sz="0" w:space="0" w:color="auto"/>
                <w:bottom w:val="none" w:sz="0" w:space="0" w:color="auto"/>
                <w:right w:val="none" w:sz="0" w:space="0" w:color="auto"/>
              </w:divBdr>
            </w:div>
          </w:divsChild>
        </w:div>
        <w:div w:id="1460806264">
          <w:marLeft w:val="0"/>
          <w:marRight w:val="0"/>
          <w:marTop w:val="0"/>
          <w:marBottom w:val="0"/>
          <w:divBdr>
            <w:top w:val="none" w:sz="0" w:space="0" w:color="auto"/>
            <w:left w:val="none" w:sz="0" w:space="0" w:color="auto"/>
            <w:bottom w:val="none" w:sz="0" w:space="0" w:color="auto"/>
            <w:right w:val="none" w:sz="0" w:space="0" w:color="auto"/>
          </w:divBdr>
          <w:divsChild>
            <w:div w:id="1110130033">
              <w:marLeft w:val="0"/>
              <w:marRight w:val="0"/>
              <w:marTop w:val="0"/>
              <w:marBottom w:val="255"/>
              <w:divBdr>
                <w:top w:val="none" w:sz="0" w:space="0" w:color="auto"/>
                <w:left w:val="none" w:sz="0" w:space="0" w:color="auto"/>
                <w:bottom w:val="none" w:sz="0" w:space="0" w:color="auto"/>
                <w:right w:val="none" w:sz="0" w:space="0" w:color="auto"/>
              </w:divBdr>
            </w:div>
            <w:div w:id="794569546">
              <w:marLeft w:val="0"/>
              <w:marRight w:val="0"/>
              <w:marTop w:val="0"/>
              <w:marBottom w:val="255"/>
              <w:divBdr>
                <w:top w:val="none" w:sz="0" w:space="0" w:color="auto"/>
                <w:left w:val="none" w:sz="0" w:space="0" w:color="auto"/>
                <w:bottom w:val="none" w:sz="0" w:space="0" w:color="auto"/>
                <w:right w:val="none" w:sz="0" w:space="0" w:color="auto"/>
              </w:divBdr>
            </w:div>
          </w:divsChild>
        </w:div>
        <w:div w:id="1022245994">
          <w:marLeft w:val="0"/>
          <w:marRight w:val="0"/>
          <w:marTop w:val="0"/>
          <w:marBottom w:val="0"/>
          <w:divBdr>
            <w:top w:val="none" w:sz="0" w:space="0" w:color="auto"/>
            <w:left w:val="none" w:sz="0" w:space="0" w:color="auto"/>
            <w:bottom w:val="none" w:sz="0" w:space="0" w:color="auto"/>
            <w:right w:val="none" w:sz="0" w:space="0" w:color="auto"/>
          </w:divBdr>
          <w:divsChild>
            <w:div w:id="1629317555">
              <w:marLeft w:val="0"/>
              <w:marRight w:val="0"/>
              <w:marTop w:val="0"/>
              <w:marBottom w:val="255"/>
              <w:divBdr>
                <w:top w:val="none" w:sz="0" w:space="0" w:color="auto"/>
                <w:left w:val="none" w:sz="0" w:space="0" w:color="auto"/>
                <w:bottom w:val="none" w:sz="0" w:space="0" w:color="auto"/>
                <w:right w:val="none" w:sz="0" w:space="0" w:color="auto"/>
              </w:divBdr>
            </w:div>
            <w:div w:id="62616288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087464207">
      <w:bodyDiv w:val="1"/>
      <w:marLeft w:val="0"/>
      <w:marRight w:val="0"/>
      <w:marTop w:val="0"/>
      <w:marBottom w:val="0"/>
      <w:divBdr>
        <w:top w:val="none" w:sz="0" w:space="0" w:color="auto"/>
        <w:left w:val="none" w:sz="0" w:space="0" w:color="auto"/>
        <w:bottom w:val="none" w:sz="0" w:space="0" w:color="auto"/>
        <w:right w:val="none" w:sz="0" w:space="0" w:color="auto"/>
      </w:divBdr>
    </w:div>
    <w:div w:id="1417283996">
      <w:bodyDiv w:val="1"/>
      <w:marLeft w:val="0"/>
      <w:marRight w:val="0"/>
      <w:marTop w:val="0"/>
      <w:marBottom w:val="0"/>
      <w:divBdr>
        <w:top w:val="none" w:sz="0" w:space="0" w:color="auto"/>
        <w:left w:val="none" w:sz="0" w:space="0" w:color="auto"/>
        <w:bottom w:val="none" w:sz="0" w:space="0" w:color="auto"/>
        <w:right w:val="none" w:sz="0" w:space="0" w:color="auto"/>
      </w:divBdr>
      <w:divsChild>
        <w:div w:id="1083572536">
          <w:marLeft w:val="0"/>
          <w:marRight w:val="0"/>
          <w:marTop w:val="0"/>
          <w:marBottom w:val="255"/>
          <w:divBdr>
            <w:top w:val="none" w:sz="0" w:space="0" w:color="auto"/>
            <w:left w:val="none" w:sz="0" w:space="0" w:color="auto"/>
            <w:bottom w:val="none" w:sz="0" w:space="0" w:color="auto"/>
            <w:right w:val="none" w:sz="0" w:space="0" w:color="auto"/>
          </w:divBdr>
        </w:div>
        <w:div w:id="428425464">
          <w:marLeft w:val="0"/>
          <w:marRight w:val="0"/>
          <w:marTop w:val="0"/>
          <w:marBottom w:val="0"/>
          <w:divBdr>
            <w:top w:val="none" w:sz="0" w:space="0" w:color="auto"/>
            <w:left w:val="none" w:sz="0" w:space="0" w:color="auto"/>
            <w:bottom w:val="none" w:sz="0" w:space="0" w:color="auto"/>
            <w:right w:val="none" w:sz="0" w:space="0" w:color="auto"/>
          </w:divBdr>
          <w:divsChild>
            <w:div w:id="1115102254">
              <w:marLeft w:val="0"/>
              <w:marRight w:val="0"/>
              <w:marTop w:val="0"/>
              <w:marBottom w:val="255"/>
              <w:divBdr>
                <w:top w:val="none" w:sz="0" w:space="0" w:color="auto"/>
                <w:left w:val="none" w:sz="0" w:space="0" w:color="auto"/>
                <w:bottom w:val="none" w:sz="0" w:space="0" w:color="auto"/>
                <w:right w:val="none" w:sz="0" w:space="0" w:color="auto"/>
              </w:divBdr>
            </w:div>
          </w:divsChild>
        </w:div>
        <w:div w:id="1583832031">
          <w:marLeft w:val="0"/>
          <w:marRight w:val="0"/>
          <w:marTop w:val="0"/>
          <w:marBottom w:val="0"/>
          <w:divBdr>
            <w:top w:val="none" w:sz="0" w:space="0" w:color="auto"/>
            <w:left w:val="none" w:sz="0" w:space="0" w:color="auto"/>
            <w:bottom w:val="none" w:sz="0" w:space="0" w:color="auto"/>
            <w:right w:val="none" w:sz="0" w:space="0" w:color="auto"/>
          </w:divBdr>
          <w:divsChild>
            <w:div w:id="292519594">
              <w:marLeft w:val="0"/>
              <w:marRight w:val="0"/>
              <w:marTop w:val="0"/>
              <w:marBottom w:val="255"/>
              <w:divBdr>
                <w:top w:val="none" w:sz="0" w:space="0" w:color="auto"/>
                <w:left w:val="none" w:sz="0" w:space="0" w:color="auto"/>
                <w:bottom w:val="none" w:sz="0" w:space="0" w:color="auto"/>
                <w:right w:val="none" w:sz="0" w:space="0" w:color="auto"/>
              </w:divBdr>
            </w:div>
          </w:divsChild>
        </w:div>
        <w:div w:id="1664503115">
          <w:marLeft w:val="0"/>
          <w:marRight w:val="0"/>
          <w:marTop w:val="0"/>
          <w:marBottom w:val="0"/>
          <w:divBdr>
            <w:top w:val="none" w:sz="0" w:space="0" w:color="auto"/>
            <w:left w:val="none" w:sz="0" w:space="0" w:color="auto"/>
            <w:bottom w:val="none" w:sz="0" w:space="0" w:color="auto"/>
            <w:right w:val="none" w:sz="0" w:space="0" w:color="auto"/>
          </w:divBdr>
          <w:divsChild>
            <w:div w:id="26977637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35386641">
      <w:bodyDiv w:val="1"/>
      <w:marLeft w:val="0"/>
      <w:marRight w:val="0"/>
      <w:marTop w:val="0"/>
      <w:marBottom w:val="0"/>
      <w:divBdr>
        <w:top w:val="none" w:sz="0" w:space="0" w:color="auto"/>
        <w:left w:val="none" w:sz="0" w:space="0" w:color="auto"/>
        <w:bottom w:val="none" w:sz="0" w:space="0" w:color="auto"/>
        <w:right w:val="none" w:sz="0" w:space="0" w:color="auto"/>
      </w:divBdr>
    </w:div>
    <w:div w:id="1618639339">
      <w:bodyDiv w:val="1"/>
      <w:marLeft w:val="0"/>
      <w:marRight w:val="0"/>
      <w:marTop w:val="0"/>
      <w:marBottom w:val="0"/>
      <w:divBdr>
        <w:top w:val="none" w:sz="0" w:space="0" w:color="auto"/>
        <w:left w:val="none" w:sz="0" w:space="0" w:color="auto"/>
        <w:bottom w:val="none" w:sz="0" w:space="0" w:color="auto"/>
        <w:right w:val="none" w:sz="0" w:space="0" w:color="auto"/>
      </w:divBdr>
    </w:div>
    <w:div w:id="1703943377">
      <w:bodyDiv w:val="1"/>
      <w:marLeft w:val="0"/>
      <w:marRight w:val="0"/>
      <w:marTop w:val="0"/>
      <w:marBottom w:val="0"/>
      <w:divBdr>
        <w:top w:val="none" w:sz="0" w:space="0" w:color="auto"/>
        <w:left w:val="none" w:sz="0" w:space="0" w:color="auto"/>
        <w:bottom w:val="none" w:sz="0" w:space="0" w:color="auto"/>
        <w:right w:val="none" w:sz="0" w:space="0" w:color="auto"/>
      </w:divBdr>
    </w:div>
    <w:div w:id="1830055029">
      <w:bodyDiv w:val="1"/>
      <w:marLeft w:val="0"/>
      <w:marRight w:val="0"/>
      <w:marTop w:val="0"/>
      <w:marBottom w:val="0"/>
      <w:divBdr>
        <w:top w:val="none" w:sz="0" w:space="0" w:color="auto"/>
        <w:left w:val="none" w:sz="0" w:space="0" w:color="auto"/>
        <w:bottom w:val="none" w:sz="0" w:space="0" w:color="auto"/>
        <w:right w:val="none" w:sz="0" w:space="0" w:color="auto"/>
      </w:divBdr>
      <w:divsChild>
        <w:div w:id="1098908473">
          <w:marLeft w:val="0"/>
          <w:marRight w:val="0"/>
          <w:marTop w:val="0"/>
          <w:marBottom w:val="0"/>
          <w:divBdr>
            <w:top w:val="none" w:sz="0" w:space="0" w:color="auto"/>
            <w:left w:val="none" w:sz="0" w:space="0" w:color="auto"/>
            <w:bottom w:val="none" w:sz="0" w:space="0" w:color="auto"/>
            <w:right w:val="none" w:sz="0" w:space="0" w:color="auto"/>
          </w:divBdr>
          <w:divsChild>
            <w:div w:id="1735346652">
              <w:marLeft w:val="0"/>
              <w:marRight w:val="0"/>
              <w:marTop w:val="0"/>
              <w:marBottom w:val="255"/>
              <w:divBdr>
                <w:top w:val="none" w:sz="0" w:space="0" w:color="auto"/>
                <w:left w:val="none" w:sz="0" w:space="0" w:color="auto"/>
                <w:bottom w:val="none" w:sz="0" w:space="0" w:color="auto"/>
                <w:right w:val="none" w:sz="0" w:space="0" w:color="auto"/>
              </w:divBdr>
            </w:div>
            <w:div w:id="724791903">
              <w:marLeft w:val="0"/>
              <w:marRight w:val="0"/>
              <w:marTop w:val="0"/>
              <w:marBottom w:val="255"/>
              <w:divBdr>
                <w:top w:val="none" w:sz="0" w:space="0" w:color="auto"/>
                <w:left w:val="none" w:sz="0" w:space="0" w:color="auto"/>
                <w:bottom w:val="none" w:sz="0" w:space="0" w:color="auto"/>
                <w:right w:val="none" w:sz="0" w:space="0" w:color="auto"/>
              </w:divBdr>
            </w:div>
          </w:divsChild>
        </w:div>
        <w:div w:id="577786007">
          <w:marLeft w:val="0"/>
          <w:marRight w:val="0"/>
          <w:marTop w:val="0"/>
          <w:marBottom w:val="255"/>
          <w:divBdr>
            <w:top w:val="none" w:sz="0" w:space="0" w:color="auto"/>
            <w:left w:val="none" w:sz="0" w:space="0" w:color="auto"/>
            <w:bottom w:val="none" w:sz="0" w:space="0" w:color="auto"/>
            <w:right w:val="none" w:sz="0" w:space="0" w:color="auto"/>
          </w:divBdr>
        </w:div>
        <w:div w:id="1045758167">
          <w:marLeft w:val="0"/>
          <w:marRight w:val="0"/>
          <w:marTop w:val="0"/>
          <w:marBottom w:val="255"/>
          <w:divBdr>
            <w:top w:val="none" w:sz="0" w:space="0" w:color="auto"/>
            <w:left w:val="none" w:sz="0" w:space="0" w:color="auto"/>
            <w:bottom w:val="none" w:sz="0" w:space="0" w:color="auto"/>
            <w:right w:val="none" w:sz="0" w:space="0" w:color="auto"/>
          </w:divBdr>
        </w:div>
        <w:div w:id="61635685">
          <w:marLeft w:val="0"/>
          <w:marRight w:val="0"/>
          <w:marTop w:val="0"/>
          <w:marBottom w:val="0"/>
          <w:divBdr>
            <w:top w:val="none" w:sz="0" w:space="0" w:color="auto"/>
            <w:left w:val="none" w:sz="0" w:space="0" w:color="auto"/>
            <w:bottom w:val="none" w:sz="0" w:space="0" w:color="auto"/>
            <w:right w:val="none" w:sz="0" w:space="0" w:color="auto"/>
          </w:divBdr>
          <w:divsChild>
            <w:div w:id="993527093">
              <w:marLeft w:val="0"/>
              <w:marRight w:val="0"/>
              <w:marTop w:val="0"/>
              <w:marBottom w:val="255"/>
              <w:divBdr>
                <w:top w:val="none" w:sz="0" w:space="0" w:color="auto"/>
                <w:left w:val="none" w:sz="0" w:space="0" w:color="auto"/>
                <w:bottom w:val="none" w:sz="0" w:space="0" w:color="auto"/>
                <w:right w:val="none" w:sz="0" w:space="0" w:color="auto"/>
              </w:divBdr>
            </w:div>
            <w:div w:id="139535175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969969634">
      <w:bodyDiv w:val="1"/>
      <w:marLeft w:val="0"/>
      <w:marRight w:val="0"/>
      <w:marTop w:val="0"/>
      <w:marBottom w:val="0"/>
      <w:divBdr>
        <w:top w:val="none" w:sz="0" w:space="0" w:color="auto"/>
        <w:left w:val="none" w:sz="0" w:space="0" w:color="auto"/>
        <w:bottom w:val="none" w:sz="0" w:space="0" w:color="auto"/>
        <w:right w:val="none" w:sz="0" w:space="0" w:color="auto"/>
      </w:divBdr>
    </w:div>
    <w:div w:id="2056617501">
      <w:bodyDiv w:val="1"/>
      <w:marLeft w:val="0"/>
      <w:marRight w:val="0"/>
      <w:marTop w:val="0"/>
      <w:marBottom w:val="0"/>
      <w:divBdr>
        <w:top w:val="none" w:sz="0" w:space="0" w:color="auto"/>
        <w:left w:val="none" w:sz="0" w:space="0" w:color="auto"/>
        <w:bottom w:val="none" w:sz="0" w:space="0" w:color="auto"/>
        <w:right w:val="none" w:sz="0" w:space="0" w:color="auto"/>
      </w:divBdr>
      <w:divsChild>
        <w:div w:id="2044013318">
          <w:marLeft w:val="0"/>
          <w:marRight w:val="0"/>
          <w:marTop w:val="0"/>
          <w:marBottom w:val="0"/>
          <w:divBdr>
            <w:top w:val="none" w:sz="0" w:space="0" w:color="auto"/>
            <w:left w:val="none" w:sz="0" w:space="0" w:color="auto"/>
            <w:bottom w:val="none" w:sz="0" w:space="0" w:color="auto"/>
            <w:right w:val="none" w:sz="0" w:space="0" w:color="auto"/>
          </w:divBdr>
          <w:divsChild>
            <w:div w:id="332149370">
              <w:marLeft w:val="0"/>
              <w:marRight w:val="0"/>
              <w:marTop w:val="0"/>
              <w:marBottom w:val="255"/>
              <w:divBdr>
                <w:top w:val="none" w:sz="0" w:space="0" w:color="auto"/>
                <w:left w:val="none" w:sz="0" w:space="0" w:color="auto"/>
                <w:bottom w:val="none" w:sz="0" w:space="0" w:color="auto"/>
                <w:right w:val="none" w:sz="0" w:space="0" w:color="auto"/>
              </w:divBdr>
            </w:div>
            <w:div w:id="454180851">
              <w:marLeft w:val="0"/>
              <w:marRight w:val="0"/>
              <w:marTop w:val="0"/>
              <w:marBottom w:val="255"/>
              <w:divBdr>
                <w:top w:val="none" w:sz="0" w:space="0" w:color="auto"/>
                <w:left w:val="none" w:sz="0" w:space="0" w:color="auto"/>
                <w:bottom w:val="none" w:sz="0" w:space="0" w:color="auto"/>
                <w:right w:val="none" w:sz="0" w:space="0" w:color="auto"/>
              </w:divBdr>
            </w:div>
          </w:divsChild>
        </w:div>
        <w:div w:id="242495583">
          <w:marLeft w:val="0"/>
          <w:marRight w:val="0"/>
          <w:marTop w:val="0"/>
          <w:marBottom w:val="255"/>
          <w:divBdr>
            <w:top w:val="none" w:sz="0" w:space="0" w:color="auto"/>
            <w:left w:val="none" w:sz="0" w:space="0" w:color="auto"/>
            <w:bottom w:val="none" w:sz="0" w:space="0" w:color="auto"/>
            <w:right w:val="none" w:sz="0" w:space="0" w:color="auto"/>
          </w:divBdr>
        </w:div>
        <w:div w:id="1396665732">
          <w:marLeft w:val="0"/>
          <w:marRight w:val="0"/>
          <w:marTop w:val="0"/>
          <w:marBottom w:val="255"/>
          <w:divBdr>
            <w:top w:val="none" w:sz="0" w:space="0" w:color="auto"/>
            <w:left w:val="none" w:sz="0" w:space="0" w:color="auto"/>
            <w:bottom w:val="none" w:sz="0" w:space="0" w:color="auto"/>
            <w:right w:val="none" w:sz="0" w:space="0" w:color="auto"/>
          </w:divBdr>
        </w:div>
        <w:div w:id="1378161472">
          <w:marLeft w:val="0"/>
          <w:marRight w:val="0"/>
          <w:marTop w:val="0"/>
          <w:marBottom w:val="0"/>
          <w:divBdr>
            <w:top w:val="none" w:sz="0" w:space="0" w:color="auto"/>
            <w:left w:val="none" w:sz="0" w:space="0" w:color="auto"/>
            <w:bottom w:val="none" w:sz="0" w:space="0" w:color="auto"/>
            <w:right w:val="none" w:sz="0" w:space="0" w:color="auto"/>
          </w:divBdr>
          <w:divsChild>
            <w:div w:id="110171752">
              <w:marLeft w:val="0"/>
              <w:marRight w:val="0"/>
              <w:marTop w:val="0"/>
              <w:marBottom w:val="255"/>
              <w:divBdr>
                <w:top w:val="none" w:sz="0" w:space="0" w:color="auto"/>
                <w:left w:val="none" w:sz="0" w:space="0" w:color="auto"/>
                <w:bottom w:val="none" w:sz="0" w:space="0" w:color="auto"/>
                <w:right w:val="none" w:sz="0" w:space="0" w:color="auto"/>
              </w:divBdr>
            </w:div>
            <w:div w:id="25894822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po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tourpom.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a\Desktop\Runa%205.1\Project\&#1044;&#1054;&#1050;&#1048;_2017-03-02_12-50\&#1044;&#1086;&#1075;&#1086;&#1074;&#1086;&#1088;%202017\&#1044;&#1086;&#1075;&#1086;&#1074;&#1086;&#1088;%20%20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61A712-1350-4551-A0D8-F520F276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2017</Template>
  <TotalTime>255</TotalTime>
  <Pages>6</Pages>
  <Words>14443</Words>
  <Characters>82326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Договор  о реализации туристского продукта №___</vt:lpstr>
    </vt:vector>
  </TitlesOfParts>
  <Company>UCL</Company>
  <LinksUpToDate>false</LinksUpToDate>
  <CharactersWithSpaces>96576</CharactersWithSpaces>
  <SharedDoc>false</SharedDoc>
  <HLinks>
    <vt:vector size="24" baseType="variant">
      <vt:variant>
        <vt:i4>6357063</vt:i4>
      </vt:variant>
      <vt:variant>
        <vt:i4>9</vt:i4>
      </vt:variant>
      <vt:variant>
        <vt:i4>0</vt:i4>
      </vt:variant>
      <vt:variant>
        <vt:i4>5</vt:i4>
      </vt:variant>
      <vt:variant>
        <vt:lpwstr>mailto:secretary@tourpom.ru</vt:lpwstr>
      </vt:variant>
      <vt:variant>
        <vt:lpwstr/>
      </vt:variant>
      <vt:variant>
        <vt:i4>6946937</vt:i4>
      </vt:variant>
      <vt:variant>
        <vt:i4>6</vt:i4>
      </vt:variant>
      <vt:variant>
        <vt:i4>0</vt:i4>
      </vt:variant>
      <vt:variant>
        <vt:i4>5</vt:i4>
      </vt:variant>
      <vt:variant>
        <vt:lpwstr>http://www.tourpom.ru/</vt:lpwstr>
      </vt:variant>
      <vt:variant>
        <vt:lpwstr/>
      </vt:variant>
      <vt:variant>
        <vt:i4>2359317</vt:i4>
      </vt:variant>
      <vt:variant>
        <vt:i4>3</vt:i4>
      </vt:variant>
      <vt:variant>
        <vt:i4>0</vt:i4>
      </vt:variant>
      <vt:variant>
        <vt:i4>5</vt:i4>
      </vt:variant>
      <vt:variant>
        <vt:lpwstr>mailto:slaviya2013@mail.ru</vt:lpwstr>
      </vt:variant>
      <vt:variant>
        <vt:lpwstr/>
      </vt:variant>
      <vt:variant>
        <vt:i4>1507360</vt:i4>
      </vt:variant>
      <vt:variant>
        <vt:i4>0</vt:i4>
      </vt:variant>
      <vt:variant>
        <vt:i4>0</vt:i4>
      </vt:variant>
      <vt:variant>
        <vt:i4>5</vt:i4>
      </vt:variant>
      <vt:variant>
        <vt:lpwstr>mailto:slaviya60@mail.ru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туристского продукта №___</dc:title>
  <dc:creator>TaTa</dc:creator>
  <cp:lastModifiedBy>Владимир</cp:lastModifiedBy>
  <cp:revision>80</cp:revision>
  <cp:lastPrinted>2023-03-24T17:40:00Z</cp:lastPrinted>
  <dcterms:created xsi:type="dcterms:W3CDTF">2021-05-31T10:53:00Z</dcterms:created>
  <dcterms:modified xsi:type="dcterms:W3CDTF">2023-03-28T13:22:00Z</dcterms:modified>
</cp:coreProperties>
</file>